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E7C2" w14:textId="28432BFB" w:rsidR="00F772C2" w:rsidRDefault="00F772C2" w:rsidP="00F772C2">
      <w:pPr>
        <w:pStyle w:val="Heading2"/>
      </w:pPr>
      <w:bookmarkStart w:id="0" w:name="_Project_Protocol_–_2"/>
      <w:bookmarkEnd w:id="0"/>
      <w:r>
        <w:t>Project Protocol – Prospective Social Behavioral</w:t>
      </w:r>
    </w:p>
    <w:p w14:paraId="73ABE7D6" w14:textId="152BE9EB" w:rsidR="00D126E8" w:rsidRPr="00D126E8" w:rsidRDefault="00F772C2">
      <w:r>
        <w:tab/>
      </w:r>
      <w:r>
        <w:rPr>
          <w:b/>
        </w:rPr>
        <w:t>Prospective Social Behavioral</w:t>
      </w:r>
      <w:r w:rsidRPr="00F772C2">
        <w:rPr>
          <w:b/>
        </w:rPr>
        <w:t xml:space="preserve"> Template</w:t>
      </w:r>
      <w:r>
        <w:t>: Below is the template for a prospective social behavioral protocol. Please utilize this template as a guide for all prospective social behavioral projects. The italicized text should be replaced with relevant study information or deleted if not applicable. Please be sure to upload your completed protocol as a separate document in the IRBNet submission.</w:t>
      </w:r>
      <w:r w:rsidR="00D126E8">
        <w:rPr>
          <w:rFonts w:ascii="Times New Roman" w:hAnsi="Times New Roman"/>
          <w:b/>
          <w:sz w:val="28"/>
          <w:szCs w:val="28"/>
        </w:rPr>
        <w:br w:type="page"/>
      </w:r>
    </w:p>
    <w:p w14:paraId="079290D9" w14:textId="78B2852C" w:rsidR="00F772C2" w:rsidRDefault="00F772C2" w:rsidP="00F772C2">
      <w:pPr>
        <w:rPr>
          <w:rFonts w:ascii="Times New Roman" w:hAnsi="Times New Roman"/>
          <w:b/>
          <w:sz w:val="28"/>
          <w:szCs w:val="28"/>
        </w:rPr>
      </w:pPr>
      <w:r>
        <w:rPr>
          <w:rFonts w:ascii="Times New Roman" w:hAnsi="Times New Roman"/>
          <w:b/>
          <w:sz w:val="28"/>
          <w:szCs w:val="28"/>
        </w:rPr>
        <w:lastRenderedPageBreak/>
        <w:t>INSTRUCTIONS:</w:t>
      </w:r>
    </w:p>
    <w:p w14:paraId="1CCB9546" w14:textId="77777777" w:rsidR="00F772C2" w:rsidRDefault="00F772C2" w:rsidP="00F772C2">
      <w:pPr>
        <w:pStyle w:val="List"/>
        <w:tabs>
          <w:tab w:val="left" w:pos="720"/>
        </w:tabs>
        <w:spacing w:before="120" w:beforeAutospacing="0" w:after="0" w:afterAutospacing="0"/>
      </w:pPr>
      <w:r>
        <w:t xml:space="preserve">Use “Protocol Template – Social Behavioral” to prepare a document with the information from the following sections. </w:t>
      </w:r>
    </w:p>
    <w:p w14:paraId="492A59FF" w14:textId="77777777" w:rsidR="00F772C2" w:rsidRDefault="00F772C2" w:rsidP="00F772C2">
      <w:pPr>
        <w:pStyle w:val="List"/>
        <w:tabs>
          <w:tab w:val="left" w:pos="720"/>
        </w:tabs>
        <w:spacing w:before="0" w:beforeAutospacing="0" w:after="0" w:afterAutospacing="0"/>
      </w:pPr>
      <w:r>
        <w:t>Depending on the nature of your study, some sections may not be applicable to your research. If so mark as “NA”. For example, research involving a retrospective chart review may have many sections with “NA.”  For subsections, like 1.x or 8.x, you can delete it if it’s not applicable.</w:t>
      </w:r>
    </w:p>
    <w:p w14:paraId="78CB74FC" w14:textId="77777777" w:rsidR="00F772C2" w:rsidRDefault="00F772C2" w:rsidP="00F772C2">
      <w:pPr>
        <w:pStyle w:val="List"/>
        <w:tabs>
          <w:tab w:val="left" w:pos="720"/>
        </w:tabs>
        <w:spacing w:before="0" w:beforeAutospacing="0" w:after="0" w:afterAutospacing="0"/>
      </w:pPr>
      <w:r>
        <w:t>When you write a protocol, keep an electronic copy. You will need to modify this copy when making changes.</w:t>
      </w:r>
    </w:p>
    <w:p w14:paraId="3053D039" w14:textId="2179A477" w:rsidR="00F772C2" w:rsidRDefault="00F772C2" w:rsidP="00F772C2">
      <w:pPr>
        <w:pStyle w:val="List"/>
        <w:tabs>
          <w:tab w:val="left" w:pos="720"/>
        </w:tabs>
        <w:spacing w:before="0" w:beforeAutospacing="0" w:after="0" w:afterAutospacing="0"/>
      </w:pPr>
    </w:p>
    <w:p w14:paraId="1FB340D4" w14:textId="413316F4" w:rsidR="00F772C2" w:rsidRPr="00B04A4F" w:rsidRDefault="00F772C2" w:rsidP="00F772C2">
      <w:pPr>
        <w:pStyle w:val="List"/>
        <w:tabs>
          <w:tab w:val="left" w:pos="720"/>
        </w:tabs>
        <w:spacing w:before="0" w:beforeAutospacing="0" w:after="120" w:afterAutospacing="0"/>
      </w:pPr>
      <w:r>
        <w:t>Omit starred (*) items if this is the activation of a protocol at a new site or sites that will be overseen by a principal investigator who will take separate and full responsibility for that site or those sites. Complete by describing information specific to the site(s). Do not repeat information in the approved protocol that applies to all site(s).</w:t>
      </w:r>
    </w:p>
    <w:p w14:paraId="3ACACC93" w14:textId="77777777" w:rsidR="00F772C2" w:rsidRDefault="00F772C2" w:rsidP="00F772C2">
      <w:pPr>
        <w:rPr>
          <w:rFonts w:ascii="Times New Roman" w:hAnsi="Times New Roman"/>
          <w:b/>
          <w:sz w:val="28"/>
          <w:szCs w:val="28"/>
        </w:rPr>
      </w:pPr>
      <w:r>
        <w:rPr>
          <w:rFonts w:ascii="Times New Roman" w:hAnsi="Times New Roman"/>
          <w:b/>
          <w:sz w:val="28"/>
          <w:szCs w:val="28"/>
        </w:rPr>
        <w:t>PROTOCOL TITLE:</w:t>
      </w:r>
    </w:p>
    <w:p w14:paraId="1116E8CA" w14:textId="77777777" w:rsidR="00F772C2" w:rsidRDefault="00F772C2" w:rsidP="00F772C2">
      <w:pPr>
        <w:pStyle w:val="Default"/>
        <w:spacing w:before="120" w:after="120"/>
        <w:ind w:left="720"/>
        <w:rPr>
          <w:i/>
        </w:rPr>
      </w:pPr>
      <w:r>
        <w:rPr>
          <w:i/>
        </w:rPr>
        <w:t>Include the full protocol title.</w:t>
      </w:r>
    </w:p>
    <w:p w14:paraId="36ED4881" w14:textId="77777777" w:rsidR="00F772C2" w:rsidRDefault="00F772C2" w:rsidP="00F772C2">
      <w:pPr>
        <w:pStyle w:val="Default"/>
        <w:rPr>
          <w:b/>
          <w:sz w:val="28"/>
          <w:szCs w:val="28"/>
        </w:rPr>
      </w:pPr>
      <w:r>
        <w:rPr>
          <w:b/>
          <w:sz w:val="28"/>
          <w:szCs w:val="28"/>
        </w:rPr>
        <w:t>PRINCIPAL INVESTIGATOR:</w:t>
      </w:r>
    </w:p>
    <w:p w14:paraId="48033C67" w14:textId="77777777" w:rsidR="00F772C2" w:rsidRDefault="00F772C2" w:rsidP="00F772C2">
      <w:pPr>
        <w:pStyle w:val="Default"/>
        <w:spacing w:before="120"/>
        <w:ind w:left="720"/>
        <w:rPr>
          <w:i/>
        </w:rPr>
      </w:pPr>
      <w:r>
        <w:rPr>
          <w:i/>
        </w:rPr>
        <w:t>Name</w:t>
      </w:r>
    </w:p>
    <w:p w14:paraId="3F311675" w14:textId="77777777" w:rsidR="00F772C2" w:rsidRDefault="00F772C2" w:rsidP="00F772C2">
      <w:pPr>
        <w:pStyle w:val="Default"/>
        <w:ind w:left="720"/>
        <w:rPr>
          <w:i/>
        </w:rPr>
      </w:pPr>
      <w:r>
        <w:rPr>
          <w:i/>
        </w:rPr>
        <w:t>Department</w:t>
      </w:r>
    </w:p>
    <w:p w14:paraId="59375494" w14:textId="77777777" w:rsidR="00F772C2" w:rsidRDefault="00F772C2" w:rsidP="00F772C2">
      <w:pPr>
        <w:pStyle w:val="Default"/>
        <w:ind w:left="720"/>
        <w:rPr>
          <w:i/>
        </w:rPr>
      </w:pPr>
      <w:r>
        <w:rPr>
          <w:i/>
        </w:rPr>
        <w:t>Telephone Number</w:t>
      </w:r>
    </w:p>
    <w:p w14:paraId="3AB495F2" w14:textId="77777777" w:rsidR="00F772C2" w:rsidRDefault="00F772C2" w:rsidP="00F772C2">
      <w:pPr>
        <w:pStyle w:val="Default"/>
        <w:spacing w:after="120"/>
        <w:ind w:left="720"/>
        <w:rPr>
          <w:i/>
        </w:rPr>
      </w:pPr>
      <w:r>
        <w:rPr>
          <w:i/>
        </w:rPr>
        <w:t>Email Address</w:t>
      </w:r>
    </w:p>
    <w:p w14:paraId="3CE93922" w14:textId="77777777" w:rsidR="00F772C2" w:rsidRDefault="00F772C2" w:rsidP="00F772C2">
      <w:pPr>
        <w:pStyle w:val="Default"/>
        <w:rPr>
          <w:b/>
          <w:sz w:val="28"/>
          <w:szCs w:val="28"/>
        </w:rPr>
      </w:pPr>
      <w:r>
        <w:rPr>
          <w:b/>
          <w:sz w:val="28"/>
          <w:szCs w:val="28"/>
        </w:rPr>
        <w:t>VERSION NUMBER/DATE:</w:t>
      </w:r>
    </w:p>
    <w:p w14:paraId="24A9499C" w14:textId="5EC1876E" w:rsidR="00F772C2" w:rsidRDefault="00F772C2" w:rsidP="002930CE">
      <w:pPr>
        <w:pStyle w:val="Default"/>
        <w:spacing w:before="120" w:after="120"/>
        <w:ind w:left="720"/>
        <w:rPr>
          <w:i/>
        </w:rPr>
      </w:pPr>
      <w:r>
        <w:rPr>
          <w:i/>
        </w:rPr>
        <w:t>Include the version number and date of this protocol.</w:t>
      </w:r>
    </w:p>
    <w:p w14:paraId="12811898" w14:textId="41756A51" w:rsidR="00F772C2" w:rsidRDefault="00F772C2" w:rsidP="002930CE">
      <w:pPr>
        <w:pStyle w:val="Default"/>
      </w:pPr>
      <w:r>
        <w:rPr>
          <w:b/>
          <w:sz w:val="28"/>
          <w:szCs w:val="28"/>
        </w:rPr>
        <w:t>REVISION HISTORY</w:t>
      </w:r>
    </w:p>
    <w:tbl>
      <w:tblPr>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2"/>
        <w:gridCol w:w="1662"/>
        <w:gridCol w:w="4799"/>
        <w:gridCol w:w="1287"/>
      </w:tblGrid>
      <w:tr w:rsidR="00F772C2" w14:paraId="007A5CEA" w14:textId="77777777" w:rsidTr="005501C9">
        <w:trPr>
          <w:jc w:val="center"/>
        </w:trPr>
        <w:tc>
          <w:tcPr>
            <w:tcW w:w="1102" w:type="dxa"/>
            <w:tcBorders>
              <w:top w:val="single" w:sz="4" w:space="0" w:color="000000"/>
              <w:left w:val="single" w:sz="4" w:space="0" w:color="000000"/>
              <w:bottom w:val="single" w:sz="4" w:space="0" w:color="000000"/>
              <w:right w:val="single" w:sz="4" w:space="0" w:color="000000"/>
            </w:tcBorders>
            <w:hideMark/>
          </w:tcPr>
          <w:p w14:paraId="7D992FB2" w14:textId="77777777" w:rsidR="00F772C2" w:rsidRDefault="00F772C2">
            <w:r>
              <w:rPr>
                <w:rFonts w:ascii="Times New Roman" w:hAnsi="Times New Roman"/>
                <w:b/>
              </w:rPr>
              <w:t>Revision #</w:t>
            </w:r>
          </w:p>
        </w:tc>
        <w:tc>
          <w:tcPr>
            <w:tcW w:w="1662" w:type="dxa"/>
            <w:tcBorders>
              <w:top w:val="single" w:sz="4" w:space="0" w:color="000000"/>
              <w:left w:val="single" w:sz="4" w:space="0" w:color="000000"/>
              <w:bottom w:val="single" w:sz="4" w:space="0" w:color="000000"/>
              <w:right w:val="single" w:sz="4" w:space="0" w:color="000000"/>
            </w:tcBorders>
            <w:hideMark/>
          </w:tcPr>
          <w:p w14:paraId="78C7AD81" w14:textId="77777777" w:rsidR="00F772C2" w:rsidRDefault="00F772C2">
            <w:r>
              <w:rPr>
                <w:rFonts w:ascii="Times New Roman" w:hAnsi="Times New Roman"/>
                <w:b/>
              </w:rPr>
              <w:t>Version Date</w:t>
            </w:r>
          </w:p>
        </w:tc>
        <w:tc>
          <w:tcPr>
            <w:tcW w:w="4799" w:type="dxa"/>
            <w:tcBorders>
              <w:top w:val="single" w:sz="4" w:space="0" w:color="000000"/>
              <w:left w:val="single" w:sz="4" w:space="0" w:color="000000"/>
              <w:bottom w:val="single" w:sz="4" w:space="0" w:color="000000"/>
              <w:right w:val="single" w:sz="4" w:space="0" w:color="000000"/>
            </w:tcBorders>
            <w:hideMark/>
          </w:tcPr>
          <w:p w14:paraId="1F583928" w14:textId="77777777" w:rsidR="00F772C2" w:rsidRDefault="00F772C2">
            <w:r>
              <w:rPr>
                <w:rFonts w:ascii="Times New Roman" w:hAnsi="Times New Roman"/>
                <w:b/>
              </w:rPr>
              <w:t>Summary of Changes</w:t>
            </w:r>
          </w:p>
        </w:tc>
        <w:tc>
          <w:tcPr>
            <w:tcW w:w="1287" w:type="dxa"/>
            <w:tcBorders>
              <w:top w:val="single" w:sz="4" w:space="0" w:color="000000"/>
              <w:left w:val="single" w:sz="4" w:space="0" w:color="000000"/>
              <w:bottom w:val="single" w:sz="4" w:space="0" w:color="000000"/>
              <w:right w:val="single" w:sz="4" w:space="0" w:color="000000"/>
            </w:tcBorders>
            <w:hideMark/>
          </w:tcPr>
          <w:p w14:paraId="169580C9" w14:textId="77777777" w:rsidR="00F772C2" w:rsidRDefault="00F772C2">
            <w:r>
              <w:rPr>
                <w:rFonts w:ascii="Times New Roman" w:hAnsi="Times New Roman"/>
                <w:b/>
              </w:rPr>
              <w:t>Consent Change?</w:t>
            </w:r>
          </w:p>
        </w:tc>
      </w:tr>
      <w:tr w:rsidR="00F772C2" w14:paraId="1A667F9C" w14:textId="77777777" w:rsidTr="005501C9">
        <w:trPr>
          <w:jc w:val="center"/>
        </w:trPr>
        <w:tc>
          <w:tcPr>
            <w:tcW w:w="1102" w:type="dxa"/>
            <w:tcBorders>
              <w:top w:val="single" w:sz="4" w:space="0" w:color="000000"/>
              <w:left w:val="single" w:sz="4" w:space="0" w:color="000000"/>
              <w:bottom w:val="single" w:sz="4" w:space="0" w:color="000000"/>
              <w:right w:val="single" w:sz="4" w:space="0" w:color="000000"/>
            </w:tcBorders>
          </w:tcPr>
          <w:p w14:paraId="714B31D4" w14:textId="77777777" w:rsidR="00F772C2" w:rsidRDefault="00F772C2"/>
        </w:tc>
        <w:tc>
          <w:tcPr>
            <w:tcW w:w="1662" w:type="dxa"/>
            <w:tcBorders>
              <w:top w:val="single" w:sz="4" w:space="0" w:color="000000"/>
              <w:left w:val="single" w:sz="4" w:space="0" w:color="000000"/>
              <w:bottom w:val="single" w:sz="4" w:space="0" w:color="000000"/>
              <w:right w:val="single" w:sz="4" w:space="0" w:color="000000"/>
            </w:tcBorders>
          </w:tcPr>
          <w:p w14:paraId="6CC39464" w14:textId="77777777" w:rsidR="00F772C2" w:rsidRDefault="00F772C2"/>
        </w:tc>
        <w:tc>
          <w:tcPr>
            <w:tcW w:w="4799" w:type="dxa"/>
            <w:tcBorders>
              <w:top w:val="single" w:sz="4" w:space="0" w:color="000000"/>
              <w:left w:val="single" w:sz="4" w:space="0" w:color="000000"/>
              <w:bottom w:val="single" w:sz="4" w:space="0" w:color="000000"/>
              <w:right w:val="single" w:sz="4" w:space="0" w:color="000000"/>
            </w:tcBorders>
          </w:tcPr>
          <w:p w14:paraId="2620A7CE" w14:textId="77777777" w:rsidR="00F772C2" w:rsidRDefault="00F772C2"/>
        </w:tc>
        <w:tc>
          <w:tcPr>
            <w:tcW w:w="1287" w:type="dxa"/>
            <w:tcBorders>
              <w:top w:val="single" w:sz="4" w:space="0" w:color="000000"/>
              <w:left w:val="single" w:sz="4" w:space="0" w:color="000000"/>
              <w:bottom w:val="single" w:sz="4" w:space="0" w:color="000000"/>
              <w:right w:val="single" w:sz="4" w:space="0" w:color="000000"/>
            </w:tcBorders>
          </w:tcPr>
          <w:p w14:paraId="4DD25DD4" w14:textId="77777777" w:rsidR="00F772C2" w:rsidRDefault="00F772C2"/>
        </w:tc>
      </w:tr>
    </w:tbl>
    <w:p w14:paraId="52566EF2" w14:textId="77777777" w:rsidR="002930CE" w:rsidRDefault="002930CE" w:rsidP="00F772C2">
      <w:pPr>
        <w:pStyle w:val="TOCHeading"/>
        <w:spacing w:before="0" w:line="240" w:lineRule="auto"/>
        <w:rPr>
          <w:rFonts w:ascii="Times New Roman" w:hAnsi="Times New Roman"/>
          <w:color w:val="000000"/>
        </w:rPr>
      </w:pPr>
    </w:p>
    <w:p w14:paraId="1EF986CE" w14:textId="77777777" w:rsidR="007A528A" w:rsidRDefault="007A528A" w:rsidP="005501C9">
      <w:pPr>
        <w:pStyle w:val="TOCHeading"/>
        <w:spacing w:before="0" w:line="240" w:lineRule="auto"/>
        <w:jc w:val="center"/>
        <w:rPr>
          <w:rFonts w:ascii="Times New Roman" w:hAnsi="Times New Roman"/>
          <w:color w:val="000000"/>
        </w:rPr>
      </w:pPr>
    </w:p>
    <w:p w14:paraId="78E0A728" w14:textId="77777777" w:rsidR="007A528A" w:rsidRDefault="007A528A" w:rsidP="005501C9">
      <w:pPr>
        <w:pStyle w:val="TOCHeading"/>
        <w:spacing w:before="0" w:line="240" w:lineRule="auto"/>
        <w:jc w:val="center"/>
        <w:rPr>
          <w:rFonts w:ascii="Times New Roman" w:hAnsi="Times New Roman"/>
          <w:color w:val="000000"/>
        </w:rPr>
      </w:pPr>
    </w:p>
    <w:p w14:paraId="201DDB49" w14:textId="77777777" w:rsidR="007A528A" w:rsidRDefault="007A528A" w:rsidP="005501C9">
      <w:pPr>
        <w:pStyle w:val="TOCHeading"/>
        <w:spacing w:before="0" w:line="240" w:lineRule="auto"/>
        <w:jc w:val="center"/>
        <w:rPr>
          <w:rFonts w:ascii="Times New Roman" w:hAnsi="Times New Roman"/>
          <w:color w:val="000000"/>
        </w:rPr>
      </w:pPr>
    </w:p>
    <w:p w14:paraId="20F26E74" w14:textId="34724ECB" w:rsidR="00F772C2" w:rsidRDefault="00F772C2" w:rsidP="005501C9">
      <w:pPr>
        <w:pStyle w:val="TOCHeading"/>
        <w:spacing w:before="0" w:line="240" w:lineRule="auto"/>
        <w:jc w:val="center"/>
        <w:rPr>
          <w:rFonts w:ascii="Times New Roman" w:hAnsi="Times New Roman"/>
          <w:color w:val="000000"/>
        </w:rPr>
      </w:pPr>
      <w:r>
        <w:rPr>
          <w:rFonts w:ascii="Times New Roman" w:hAnsi="Times New Roman"/>
          <w:color w:val="000000"/>
        </w:rPr>
        <w:t>Table of Contents</w:t>
      </w:r>
    </w:p>
    <w:p w14:paraId="0F842937" w14:textId="40EA21E4" w:rsidR="00F772C2" w:rsidRDefault="00F772C2" w:rsidP="00DE37D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r:id="rId11" w:anchor="_Toc24975334" w:history="1">
        <w:r>
          <w:rPr>
            <w:rStyle w:val="Hyperlink"/>
            <w:noProof/>
          </w:rPr>
          <w:t>1.0</w:t>
        </w:r>
        <w:r w:rsidR="00F922A5">
          <w:rPr>
            <w:rStyle w:val="Hyperlink"/>
            <w:rFonts w:asciiTheme="minorHAnsi" w:eastAsiaTheme="minorEastAsia" w:hAnsiTheme="minorHAnsi" w:cstheme="minorBidi"/>
            <w:noProof/>
            <w:sz w:val="22"/>
            <w:szCs w:val="22"/>
          </w:rPr>
          <w:tab/>
        </w:r>
        <w:r>
          <w:rPr>
            <w:rStyle w:val="Hyperlink"/>
            <w:noProof/>
          </w:rPr>
          <w:t>Study Summary</w:t>
        </w:r>
        <w:r>
          <w:rPr>
            <w:rStyle w:val="Hyperlink"/>
            <w:noProof/>
            <w:webHidden/>
          </w:rPr>
          <w:tab/>
        </w:r>
        <w:r>
          <w:rPr>
            <w:rStyle w:val="Hyperlink"/>
            <w:noProof/>
            <w:webHidden/>
          </w:rPr>
          <w:fldChar w:fldCharType="begin"/>
        </w:r>
        <w:r>
          <w:rPr>
            <w:rStyle w:val="Hyperlink"/>
            <w:noProof/>
            <w:webHidden/>
          </w:rPr>
          <w:instrText xml:space="preserve"> PAGEREF _Toc24975334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14:paraId="5C2DEAFC" w14:textId="77777777" w:rsidR="00F772C2" w:rsidRDefault="00DF200B" w:rsidP="00DE37D6">
      <w:pPr>
        <w:pStyle w:val="TOC1"/>
        <w:rPr>
          <w:rFonts w:asciiTheme="minorHAnsi" w:eastAsiaTheme="minorEastAsia" w:hAnsiTheme="minorHAnsi" w:cstheme="minorBidi"/>
          <w:noProof/>
          <w:sz w:val="22"/>
          <w:szCs w:val="22"/>
        </w:rPr>
      </w:pPr>
      <w:hyperlink r:id="rId12" w:anchor="_Toc24975335" w:history="1">
        <w:r w:rsidR="00F772C2">
          <w:rPr>
            <w:rStyle w:val="Hyperlink"/>
            <w:noProof/>
          </w:rPr>
          <w:t>2.0</w:t>
        </w:r>
        <w:r w:rsidR="00F772C2">
          <w:rPr>
            <w:rStyle w:val="Hyperlink"/>
            <w:rFonts w:asciiTheme="minorHAnsi" w:eastAsiaTheme="minorEastAsia" w:hAnsiTheme="minorHAnsi" w:cstheme="minorBidi"/>
            <w:noProof/>
            <w:sz w:val="22"/>
            <w:szCs w:val="22"/>
          </w:rPr>
          <w:tab/>
        </w:r>
        <w:r w:rsidR="00F772C2">
          <w:rPr>
            <w:rStyle w:val="Hyperlink"/>
            <w:noProof/>
          </w:rPr>
          <w:t>Objectives*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_Toc24975335 \h </w:instrText>
        </w:r>
        <w:r w:rsidR="00F772C2">
          <w:rPr>
            <w:rStyle w:val="Hyperlink"/>
            <w:noProof/>
            <w:webHidden/>
          </w:rPr>
        </w:r>
        <w:r w:rsidR="00F772C2">
          <w:rPr>
            <w:rStyle w:val="Hyperlink"/>
            <w:noProof/>
            <w:webHidden/>
          </w:rPr>
          <w:fldChar w:fldCharType="separate"/>
        </w:r>
        <w:r w:rsidR="00F772C2">
          <w:rPr>
            <w:rStyle w:val="Hyperlink"/>
            <w:noProof/>
            <w:webHidden/>
          </w:rPr>
          <w:t>4</w:t>
        </w:r>
        <w:r w:rsidR="00F772C2">
          <w:rPr>
            <w:rStyle w:val="Hyperlink"/>
            <w:noProof/>
            <w:webHidden/>
          </w:rPr>
          <w:fldChar w:fldCharType="end"/>
        </w:r>
      </w:hyperlink>
    </w:p>
    <w:p w14:paraId="689CB4BD" w14:textId="77777777" w:rsidR="00F772C2" w:rsidRDefault="00DF200B" w:rsidP="00DE37D6">
      <w:pPr>
        <w:pStyle w:val="TOC1"/>
        <w:rPr>
          <w:rFonts w:asciiTheme="minorHAnsi" w:eastAsiaTheme="minorEastAsia" w:hAnsiTheme="minorHAnsi" w:cstheme="minorBidi"/>
          <w:noProof/>
          <w:sz w:val="22"/>
          <w:szCs w:val="22"/>
        </w:rPr>
      </w:pPr>
      <w:hyperlink r:id="rId13" w:anchor="_Toc24975336" w:history="1">
        <w:r w:rsidR="00F772C2">
          <w:rPr>
            <w:rStyle w:val="Hyperlink"/>
            <w:noProof/>
          </w:rPr>
          <w:t>3.0</w:t>
        </w:r>
        <w:r w:rsidR="00F772C2">
          <w:rPr>
            <w:rStyle w:val="Hyperlink"/>
            <w:rFonts w:asciiTheme="minorHAnsi" w:eastAsiaTheme="minorEastAsia" w:hAnsiTheme="minorHAnsi" w:cstheme="minorBidi"/>
            <w:noProof/>
            <w:sz w:val="22"/>
            <w:szCs w:val="22"/>
          </w:rPr>
          <w:tab/>
        </w:r>
        <w:r w:rsidR="00F772C2">
          <w:rPr>
            <w:rStyle w:val="Hyperlink"/>
            <w:noProof/>
          </w:rPr>
          <w:t>Background*</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_Toc24975336 \h </w:instrText>
        </w:r>
        <w:r w:rsidR="00F772C2">
          <w:rPr>
            <w:rStyle w:val="Hyperlink"/>
            <w:noProof/>
            <w:webHidden/>
          </w:rPr>
        </w:r>
        <w:r w:rsidR="00F772C2">
          <w:rPr>
            <w:rStyle w:val="Hyperlink"/>
            <w:noProof/>
            <w:webHidden/>
          </w:rPr>
          <w:fldChar w:fldCharType="separate"/>
        </w:r>
        <w:r w:rsidR="00F772C2">
          <w:rPr>
            <w:rStyle w:val="Hyperlink"/>
            <w:noProof/>
            <w:webHidden/>
          </w:rPr>
          <w:t>4</w:t>
        </w:r>
        <w:r w:rsidR="00F772C2">
          <w:rPr>
            <w:rStyle w:val="Hyperlink"/>
            <w:noProof/>
            <w:webHidden/>
          </w:rPr>
          <w:fldChar w:fldCharType="end"/>
        </w:r>
      </w:hyperlink>
    </w:p>
    <w:p w14:paraId="5ECEA5C7" w14:textId="77777777" w:rsidR="00F772C2" w:rsidRDefault="00DF200B" w:rsidP="00DE37D6">
      <w:pPr>
        <w:pStyle w:val="TOC1"/>
        <w:rPr>
          <w:rFonts w:asciiTheme="minorHAnsi" w:eastAsiaTheme="minorEastAsia" w:hAnsiTheme="minorHAnsi" w:cstheme="minorBidi"/>
          <w:noProof/>
          <w:sz w:val="22"/>
          <w:szCs w:val="22"/>
        </w:rPr>
      </w:pPr>
      <w:hyperlink r:id="rId14" w:anchor="_Toc24975337" w:history="1">
        <w:r w:rsidR="00F772C2">
          <w:rPr>
            <w:rStyle w:val="Hyperlink"/>
            <w:noProof/>
          </w:rPr>
          <w:t>4.0</w:t>
        </w:r>
        <w:r w:rsidR="00F772C2">
          <w:rPr>
            <w:rStyle w:val="Hyperlink"/>
            <w:rFonts w:asciiTheme="minorHAnsi" w:eastAsiaTheme="minorEastAsia" w:hAnsiTheme="minorHAnsi" w:cstheme="minorBidi"/>
            <w:noProof/>
            <w:sz w:val="22"/>
            <w:szCs w:val="22"/>
          </w:rPr>
          <w:tab/>
        </w:r>
        <w:r w:rsidR="00F772C2">
          <w:rPr>
            <w:rStyle w:val="Hyperlink"/>
            <w:noProof/>
          </w:rPr>
          <w:t>Study Endpoints*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_Toc24975337 \h </w:instrText>
        </w:r>
        <w:r w:rsidR="00F772C2">
          <w:rPr>
            <w:rStyle w:val="Hyperlink"/>
            <w:noProof/>
            <w:webHidden/>
          </w:rPr>
        </w:r>
        <w:r w:rsidR="00F772C2">
          <w:rPr>
            <w:rStyle w:val="Hyperlink"/>
            <w:noProof/>
            <w:webHidden/>
          </w:rPr>
          <w:fldChar w:fldCharType="separate"/>
        </w:r>
        <w:r w:rsidR="00F772C2">
          <w:rPr>
            <w:rStyle w:val="Hyperlink"/>
            <w:noProof/>
            <w:webHidden/>
          </w:rPr>
          <w:t>4</w:t>
        </w:r>
        <w:r w:rsidR="00F772C2">
          <w:rPr>
            <w:rStyle w:val="Hyperlink"/>
            <w:noProof/>
            <w:webHidden/>
          </w:rPr>
          <w:fldChar w:fldCharType="end"/>
        </w:r>
      </w:hyperlink>
    </w:p>
    <w:p w14:paraId="38BAAB72" w14:textId="77777777" w:rsidR="00F772C2" w:rsidRDefault="00DF200B" w:rsidP="00DE37D6">
      <w:pPr>
        <w:pStyle w:val="TOC1"/>
        <w:rPr>
          <w:rFonts w:asciiTheme="minorHAnsi" w:eastAsiaTheme="minorEastAsia" w:hAnsiTheme="minorHAnsi" w:cstheme="minorBidi"/>
          <w:noProof/>
          <w:sz w:val="22"/>
          <w:szCs w:val="22"/>
        </w:rPr>
      </w:pPr>
      <w:hyperlink r:id="rId15" w:anchor="_Toc24975338" w:history="1">
        <w:r w:rsidR="00F772C2">
          <w:rPr>
            <w:rStyle w:val="Hyperlink"/>
            <w:noProof/>
          </w:rPr>
          <w:t>5.0</w:t>
        </w:r>
        <w:r w:rsidR="00F772C2">
          <w:rPr>
            <w:rStyle w:val="Hyperlink"/>
            <w:rFonts w:asciiTheme="minorHAnsi" w:eastAsiaTheme="minorEastAsia" w:hAnsiTheme="minorHAnsi" w:cstheme="minorBidi"/>
            <w:noProof/>
            <w:sz w:val="22"/>
            <w:szCs w:val="22"/>
          </w:rPr>
          <w:tab/>
        </w:r>
        <w:r w:rsidR="00F772C2">
          <w:rPr>
            <w:rStyle w:val="Hyperlink"/>
            <w:noProof/>
          </w:rPr>
          <w:t>Study Intervention</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_Toc24975338 \h </w:instrText>
        </w:r>
        <w:r w:rsidR="00F772C2">
          <w:rPr>
            <w:rStyle w:val="Hyperlink"/>
            <w:noProof/>
            <w:webHidden/>
          </w:rPr>
        </w:r>
        <w:r w:rsidR="00F772C2">
          <w:rPr>
            <w:rStyle w:val="Hyperlink"/>
            <w:noProof/>
            <w:webHidden/>
          </w:rPr>
          <w:fldChar w:fldCharType="separate"/>
        </w:r>
        <w:r w:rsidR="00F772C2">
          <w:rPr>
            <w:rStyle w:val="Hyperlink"/>
            <w:noProof/>
            <w:webHidden/>
          </w:rPr>
          <w:t>4</w:t>
        </w:r>
        <w:r w:rsidR="00F772C2">
          <w:rPr>
            <w:rStyle w:val="Hyperlink"/>
            <w:noProof/>
            <w:webHidden/>
          </w:rPr>
          <w:fldChar w:fldCharType="end"/>
        </w:r>
      </w:hyperlink>
    </w:p>
    <w:p w14:paraId="6C4FFA52" w14:textId="77777777" w:rsidR="00F772C2" w:rsidRDefault="00DF200B" w:rsidP="00DE37D6">
      <w:pPr>
        <w:pStyle w:val="TOC1"/>
        <w:rPr>
          <w:rFonts w:asciiTheme="minorHAnsi" w:eastAsiaTheme="minorEastAsia" w:hAnsiTheme="minorHAnsi" w:cstheme="minorBidi"/>
          <w:noProof/>
          <w:sz w:val="22"/>
          <w:szCs w:val="22"/>
        </w:rPr>
      </w:pPr>
      <w:hyperlink r:id="rId16" w:anchor="_Toc24975339" w:history="1">
        <w:r w:rsidR="00F772C2">
          <w:rPr>
            <w:rStyle w:val="Hyperlink"/>
            <w:noProof/>
          </w:rPr>
          <w:t>6.0</w:t>
        </w:r>
        <w:r w:rsidR="00F772C2">
          <w:rPr>
            <w:rStyle w:val="Hyperlink"/>
            <w:rFonts w:asciiTheme="minorHAnsi" w:eastAsiaTheme="minorEastAsia" w:hAnsiTheme="minorHAnsi" w:cstheme="minorBidi"/>
            <w:noProof/>
            <w:sz w:val="22"/>
            <w:szCs w:val="22"/>
          </w:rPr>
          <w:tab/>
        </w:r>
        <w:r w:rsidR="00F772C2">
          <w:rPr>
            <w:rStyle w:val="Hyperlink"/>
            <w:noProof/>
          </w:rPr>
          <w:t>Procedures Involved*</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_Toc24975339 \h </w:instrText>
        </w:r>
        <w:r w:rsidR="00F772C2">
          <w:rPr>
            <w:rStyle w:val="Hyperlink"/>
            <w:noProof/>
            <w:webHidden/>
          </w:rPr>
        </w:r>
        <w:r w:rsidR="00F772C2">
          <w:rPr>
            <w:rStyle w:val="Hyperlink"/>
            <w:noProof/>
            <w:webHidden/>
          </w:rPr>
          <w:fldChar w:fldCharType="separate"/>
        </w:r>
        <w:r w:rsidR="00F772C2">
          <w:rPr>
            <w:rStyle w:val="Hyperlink"/>
            <w:noProof/>
            <w:webHidden/>
          </w:rPr>
          <w:t>4</w:t>
        </w:r>
        <w:r w:rsidR="00F772C2">
          <w:rPr>
            <w:rStyle w:val="Hyperlink"/>
            <w:noProof/>
            <w:webHidden/>
          </w:rPr>
          <w:fldChar w:fldCharType="end"/>
        </w:r>
      </w:hyperlink>
    </w:p>
    <w:p w14:paraId="534307AF" w14:textId="77777777" w:rsidR="00F772C2" w:rsidRDefault="00DF200B" w:rsidP="00DE37D6">
      <w:pPr>
        <w:pStyle w:val="TOC1"/>
        <w:rPr>
          <w:rFonts w:asciiTheme="minorHAnsi" w:eastAsiaTheme="minorEastAsia" w:hAnsiTheme="minorHAnsi" w:cstheme="minorBidi"/>
          <w:noProof/>
          <w:sz w:val="22"/>
          <w:szCs w:val="22"/>
        </w:rPr>
      </w:pPr>
      <w:hyperlink r:id="rId17" w:anchor="_Toc24975340" w:history="1">
        <w:r w:rsidR="00F772C2">
          <w:rPr>
            <w:rStyle w:val="Hyperlink"/>
            <w:noProof/>
          </w:rPr>
          <w:t>7.0</w:t>
        </w:r>
        <w:r w:rsidR="00F772C2">
          <w:rPr>
            <w:rStyle w:val="Hyperlink"/>
            <w:rFonts w:asciiTheme="minorHAnsi" w:eastAsiaTheme="minorEastAsia" w:hAnsiTheme="minorHAnsi" w:cstheme="minorBidi"/>
            <w:noProof/>
            <w:sz w:val="22"/>
            <w:szCs w:val="22"/>
          </w:rPr>
          <w:tab/>
        </w:r>
        <w:r w:rsidR="00F772C2">
          <w:rPr>
            <w:rStyle w:val="Hyperlink"/>
            <w:noProof/>
          </w:rPr>
          <w:t>Data and Specimen Banking*</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_Toc24975340 \h </w:instrText>
        </w:r>
        <w:r w:rsidR="00F772C2">
          <w:rPr>
            <w:rStyle w:val="Hyperlink"/>
            <w:noProof/>
            <w:webHidden/>
          </w:rPr>
        </w:r>
        <w:r w:rsidR="00F772C2">
          <w:rPr>
            <w:rStyle w:val="Hyperlink"/>
            <w:noProof/>
            <w:webHidden/>
          </w:rPr>
          <w:fldChar w:fldCharType="separate"/>
        </w:r>
        <w:r w:rsidR="00F772C2">
          <w:rPr>
            <w:rStyle w:val="Hyperlink"/>
            <w:noProof/>
            <w:webHidden/>
          </w:rPr>
          <w:t>4</w:t>
        </w:r>
        <w:r w:rsidR="00F772C2">
          <w:rPr>
            <w:rStyle w:val="Hyperlink"/>
            <w:noProof/>
            <w:webHidden/>
          </w:rPr>
          <w:fldChar w:fldCharType="end"/>
        </w:r>
      </w:hyperlink>
    </w:p>
    <w:p w14:paraId="4D8AB3FE" w14:textId="77777777" w:rsidR="00F772C2" w:rsidRDefault="00DF200B" w:rsidP="00DE37D6">
      <w:pPr>
        <w:pStyle w:val="TOC1"/>
        <w:rPr>
          <w:rFonts w:asciiTheme="minorHAnsi" w:eastAsiaTheme="minorEastAsia" w:hAnsiTheme="minorHAnsi" w:cstheme="minorBidi"/>
          <w:noProof/>
          <w:sz w:val="22"/>
          <w:szCs w:val="22"/>
        </w:rPr>
      </w:pPr>
      <w:hyperlink r:id="rId18" w:anchor="_Toc24975341" w:history="1">
        <w:r w:rsidR="00F772C2">
          <w:rPr>
            <w:rStyle w:val="Hyperlink"/>
            <w:noProof/>
          </w:rPr>
          <w:t>8.0</w:t>
        </w:r>
        <w:r w:rsidR="00F772C2">
          <w:rPr>
            <w:rStyle w:val="Hyperlink"/>
            <w:rFonts w:asciiTheme="minorHAnsi" w:eastAsiaTheme="minorEastAsia" w:hAnsiTheme="minorHAnsi" w:cstheme="minorBidi"/>
            <w:noProof/>
            <w:sz w:val="22"/>
            <w:szCs w:val="22"/>
          </w:rPr>
          <w:tab/>
        </w:r>
        <w:r w:rsidR="00F772C2">
          <w:rPr>
            <w:rStyle w:val="Hyperlink"/>
            <w:noProof/>
          </w:rPr>
          <w:t>Sharing of Results with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_Toc24975341 \h </w:instrText>
        </w:r>
        <w:r w:rsidR="00F772C2">
          <w:rPr>
            <w:rStyle w:val="Hyperlink"/>
            <w:noProof/>
            <w:webHidden/>
          </w:rPr>
        </w:r>
        <w:r w:rsidR="00F772C2">
          <w:rPr>
            <w:rStyle w:val="Hyperlink"/>
            <w:noProof/>
            <w:webHidden/>
          </w:rPr>
          <w:fldChar w:fldCharType="separate"/>
        </w:r>
        <w:r w:rsidR="00F772C2">
          <w:rPr>
            <w:rStyle w:val="Hyperlink"/>
            <w:noProof/>
            <w:webHidden/>
          </w:rPr>
          <w:t>5</w:t>
        </w:r>
        <w:r w:rsidR="00F772C2">
          <w:rPr>
            <w:rStyle w:val="Hyperlink"/>
            <w:noProof/>
            <w:webHidden/>
          </w:rPr>
          <w:fldChar w:fldCharType="end"/>
        </w:r>
      </w:hyperlink>
    </w:p>
    <w:p w14:paraId="5D27F4EF" w14:textId="77777777" w:rsidR="00F772C2" w:rsidRDefault="00DF200B" w:rsidP="00DE37D6">
      <w:pPr>
        <w:pStyle w:val="TOC1"/>
        <w:rPr>
          <w:rFonts w:asciiTheme="minorHAnsi" w:eastAsiaTheme="minorEastAsia" w:hAnsiTheme="minorHAnsi" w:cstheme="minorBidi"/>
          <w:noProof/>
          <w:sz w:val="22"/>
          <w:szCs w:val="22"/>
        </w:rPr>
      </w:pPr>
      <w:hyperlink r:id="rId19" w:anchor="_Toc24975342" w:history="1">
        <w:r w:rsidR="00F772C2">
          <w:rPr>
            <w:rStyle w:val="Hyperlink"/>
            <w:noProof/>
          </w:rPr>
          <w:t>9.0</w:t>
        </w:r>
        <w:r w:rsidR="00F772C2">
          <w:rPr>
            <w:rStyle w:val="Hyperlink"/>
            <w:rFonts w:asciiTheme="minorHAnsi" w:eastAsiaTheme="minorEastAsia" w:hAnsiTheme="minorHAnsi" w:cstheme="minorBidi"/>
            <w:noProof/>
            <w:sz w:val="22"/>
            <w:szCs w:val="22"/>
          </w:rPr>
          <w:tab/>
        </w:r>
        <w:r w:rsidR="00F772C2">
          <w:rPr>
            <w:rStyle w:val="Hyperlink"/>
            <w:noProof/>
          </w:rPr>
          <w:t>Study Timelines*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_Toc24975342 \h </w:instrText>
        </w:r>
        <w:r w:rsidR="00F772C2">
          <w:rPr>
            <w:rStyle w:val="Hyperlink"/>
            <w:noProof/>
            <w:webHidden/>
          </w:rPr>
        </w:r>
        <w:r w:rsidR="00F772C2">
          <w:rPr>
            <w:rStyle w:val="Hyperlink"/>
            <w:noProof/>
            <w:webHidden/>
          </w:rPr>
          <w:fldChar w:fldCharType="separate"/>
        </w:r>
        <w:r w:rsidR="00F772C2">
          <w:rPr>
            <w:rStyle w:val="Hyperlink"/>
            <w:noProof/>
            <w:webHidden/>
          </w:rPr>
          <w:t>5</w:t>
        </w:r>
        <w:r w:rsidR="00F772C2">
          <w:rPr>
            <w:rStyle w:val="Hyperlink"/>
            <w:noProof/>
            <w:webHidden/>
          </w:rPr>
          <w:fldChar w:fldCharType="end"/>
        </w:r>
      </w:hyperlink>
    </w:p>
    <w:p w14:paraId="60EC509C" w14:textId="77777777" w:rsidR="00F772C2" w:rsidRDefault="00DF200B" w:rsidP="00DE37D6">
      <w:pPr>
        <w:pStyle w:val="TOC1"/>
        <w:rPr>
          <w:rFonts w:asciiTheme="minorHAnsi" w:eastAsiaTheme="minorEastAsia" w:hAnsiTheme="minorHAnsi" w:cstheme="minorBidi"/>
          <w:noProof/>
          <w:sz w:val="22"/>
          <w:szCs w:val="22"/>
        </w:rPr>
      </w:pPr>
      <w:hyperlink r:id="rId20" w:anchor="_Toc24975343" w:history="1">
        <w:r w:rsidR="00F772C2">
          <w:rPr>
            <w:rStyle w:val="Hyperlink"/>
            <w:noProof/>
          </w:rPr>
          <w:t>10.0</w:t>
        </w:r>
        <w:r w:rsidR="00F772C2">
          <w:rPr>
            <w:rStyle w:val="Hyperlink"/>
            <w:rFonts w:asciiTheme="minorHAnsi" w:eastAsiaTheme="minorEastAsia" w:hAnsiTheme="minorHAnsi" w:cstheme="minorBidi"/>
            <w:noProof/>
            <w:sz w:val="22"/>
            <w:szCs w:val="22"/>
          </w:rPr>
          <w:tab/>
        </w:r>
        <w:r w:rsidR="00F772C2">
          <w:rPr>
            <w:rStyle w:val="Hyperlink"/>
            <w:noProof/>
          </w:rPr>
          <w:t>Subject Population*</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_Toc24975343 \h </w:instrText>
        </w:r>
        <w:r w:rsidR="00F772C2">
          <w:rPr>
            <w:rStyle w:val="Hyperlink"/>
            <w:noProof/>
            <w:webHidden/>
          </w:rPr>
        </w:r>
        <w:r w:rsidR="00F772C2">
          <w:rPr>
            <w:rStyle w:val="Hyperlink"/>
            <w:noProof/>
            <w:webHidden/>
          </w:rPr>
          <w:fldChar w:fldCharType="separate"/>
        </w:r>
        <w:r w:rsidR="00F772C2">
          <w:rPr>
            <w:rStyle w:val="Hyperlink"/>
            <w:noProof/>
            <w:webHidden/>
          </w:rPr>
          <w:t>5</w:t>
        </w:r>
        <w:r w:rsidR="00F772C2">
          <w:rPr>
            <w:rStyle w:val="Hyperlink"/>
            <w:noProof/>
            <w:webHidden/>
          </w:rPr>
          <w:fldChar w:fldCharType="end"/>
        </w:r>
      </w:hyperlink>
    </w:p>
    <w:p w14:paraId="64DD5E11" w14:textId="77777777" w:rsidR="00F772C2" w:rsidRDefault="00DF200B" w:rsidP="00DE37D6">
      <w:pPr>
        <w:pStyle w:val="TOC1"/>
        <w:rPr>
          <w:rFonts w:asciiTheme="minorHAnsi" w:eastAsiaTheme="minorEastAsia" w:hAnsiTheme="minorHAnsi" w:cstheme="minorBidi"/>
          <w:noProof/>
          <w:sz w:val="22"/>
          <w:szCs w:val="22"/>
        </w:rPr>
      </w:pPr>
      <w:hyperlink r:id="rId21" w:anchor="_Toc24975344" w:history="1">
        <w:r w:rsidR="00F772C2">
          <w:rPr>
            <w:rStyle w:val="Hyperlink"/>
            <w:noProof/>
          </w:rPr>
          <w:t>11.0</w:t>
        </w:r>
        <w:r w:rsidR="00F772C2">
          <w:rPr>
            <w:rStyle w:val="Hyperlink"/>
            <w:rFonts w:asciiTheme="minorHAnsi" w:eastAsiaTheme="minorEastAsia" w:hAnsiTheme="minorHAnsi" w:cstheme="minorBidi"/>
            <w:noProof/>
            <w:sz w:val="22"/>
            <w:szCs w:val="22"/>
          </w:rPr>
          <w:tab/>
        </w:r>
        <w:r w:rsidR="00F772C2">
          <w:rPr>
            <w:rStyle w:val="Hyperlink"/>
            <w:noProof/>
          </w:rPr>
          <w:t>Vulnerable Populations*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_Toc24975344 \h </w:instrText>
        </w:r>
        <w:r w:rsidR="00F772C2">
          <w:rPr>
            <w:rStyle w:val="Hyperlink"/>
            <w:noProof/>
            <w:webHidden/>
          </w:rPr>
        </w:r>
        <w:r w:rsidR="00F772C2">
          <w:rPr>
            <w:rStyle w:val="Hyperlink"/>
            <w:noProof/>
            <w:webHidden/>
          </w:rPr>
          <w:fldChar w:fldCharType="separate"/>
        </w:r>
        <w:r w:rsidR="00F772C2">
          <w:rPr>
            <w:rStyle w:val="Hyperlink"/>
            <w:noProof/>
            <w:webHidden/>
          </w:rPr>
          <w:t>5</w:t>
        </w:r>
        <w:r w:rsidR="00F772C2">
          <w:rPr>
            <w:rStyle w:val="Hyperlink"/>
            <w:noProof/>
            <w:webHidden/>
          </w:rPr>
          <w:fldChar w:fldCharType="end"/>
        </w:r>
      </w:hyperlink>
    </w:p>
    <w:p w14:paraId="1B6E9383" w14:textId="77777777" w:rsidR="00F772C2" w:rsidRDefault="00DF200B" w:rsidP="00DE37D6">
      <w:pPr>
        <w:pStyle w:val="TOC1"/>
        <w:rPr>
          <w:rFonts w:asciiTheme="minorHAnsi" w:eastAsiaTheme="minorEastAsia" w:hAnsiTheme="minorHAnsi" w:cstheme="minorBidi"/>
          <w:noProof/>
          <w:sz w:val="22"/>
          <w:szCs w:val="22"/>
        </w:rPr>
      </w:pPr>
      <w:hyperlink r:id="rId22" w:anchor="_Toc24975345" w:history="1">
        <w:r w:rsidR="00F772C2">
          <w:rPr>
            <w:rStyle w:val="Hyperlink"/>
            <w:noProof/>
          </w:rPr>
          <w:t>12.0</w:t>
        </w:r>
        <w:r w:rsidR="00F772C2">
          <w:rPr>
            <w:rStyle w:val="Hyperlink"/>
            <w:rFonts w:asciiTheme="minorHAnsi" w:eastAsiaTheme="minorEastAsia" w:hAnsiTheme="minorHAnsi" w:cstheme="minorBidi"/>
            <w:noProof/>
            <w:sz w:val="22"/>
            <w:szCs w:val="22"/>
          </w:rPr>
          <w:tab/>
        </w:r>
        <w:r w:rsidR="00F772C2">
          <w:rPr>
            <w:rStyle w:val="Hyperlink"/>
            <w:noProof/>
          </w:rPr>
          <w:t>Local Number of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_Toc24975345 \h </w:instrText>
        </w:r>
        <w:r w:rsidR="00F772C2">
          <w:rPr>
            <w:rStyle w:val="Hyperlink"/>
            <w:noProof/>
            <w:webHidden/>
          </w:rPr>
        </w:r>
        <w:r w:rsidR="00F772C2">
          <w:rPr>
            <w:rStyle w:val="Hyperlink"/>
            <w:noProof/>
            <w:webHidden/>
          </w:rPr>
          <w:fldChar w:fldCharType="separate"/>
        </w:r>
        <w:r w:rsidR="00F772C2">
          <w:rPr>
            <w:rStyle w:val="Hyperlink"/>
            <w:noProof/>
            <w:webHidden/>
          </w:rPr>
          <w:t>6</w:t>
        </w:r>
        <w:r w:rsidR="00F772C2">
          <w:rPr>
            <w:rStyle w:val="Hyperlink"/>
            <w:noProof/>
            <w:webHidden/>
          </w:rPr>
          <w:fldChar w:fldCharType="end"/>
        </w:r>
      </w:hyperlink>
    </w:p>
    <w:p w14:paraId="7C1DBA30" w14:textId="77777777" w:rsidR="00F772C2" w:rsidRDefault="00DF200B" w:rsidP="00DE37D6">
      <w:pPr>
        <w:pStyle w:val="TOC1"/>
        <w:rPr>
          <w:rFonts w:asciiTheme="minorHAnsi" w:eastAsiaTheme="minorEastAsia" w:hAnsiTheme="minorHAnsi" w:cstheme="minorBidi"/>
          <w:noProof/>
          <w:sz w:val="22"/>
          <w:szCs w:val="22"/>
        </w:rPr>
      </w:pPr>
      <w:hyperlink r:id="rId23" w:anchor="_Toc24975346" w:history="1">
        <w:r w:rsidR="00F772C2">
          <w:rPr>
            <w:rStyle w:val="Hyperlink"/>
            <w:noProof/>
          </w:rPr>
          <w:t>13.0</w:t>
        </w:r>
        <w:r w:rsidR="00F772C2">
          <w:rPr>
            <w:rStyle w:val="Hyperlink"/>
            <w:rFonts w:asciiTheme="minorHAnsi" w:eastAsiaTheme="minorEastAsia" w:hAnsiTheme="minorHAnsi" w:cstheme="minorBidi"/>
            <w:noProof/>
            <w:sz w:val="22"/>
            <w:szCs w:val="22"/>
          </w:rPr>
          <w:tab/>
        </w:r>
        <w:r w:rsidR="00F772C2">
          <w:rPr>
            <w:rStyle w:val="Hyperlink"/>
            <w:noProof/>
          </w:rPr>
          <w:t>Recruitment Methods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_Toc24975346 \h </w:instrText>
        </w:r>
        <w:r w:rsidR="00F772C2">
          <w:rPr>
            <w:rStyle w:val="Hyperlink"/>
            <w:noProof/>
            <w:webHidden/>
          </w:rPr>
        </w:r>
        <w:r w:rsidR="00F772C2">
          <w:rPr>
            <w:rStyle w:val="Hyperlink"/>
            <w:noProof/>
            <w:webHidden/>
          </w:rPr>
          <w:fldChar w:fldCharType="separate"/>
        </w:r>
        <w:r w:rsidR="00F772C2">
          <w:rPr>
            <w:rStyle w:val="Hyperlink"/>
            <w:noProof/>
            <w:webHidden/>
          </w:rPr>
          <w:t>6</w:t>
        </w:r>
        <w:r w:rsidR="00F772C2">
          <w:rPr>
            <w:rStyle w:val="Hyperlink"/>
            <w:noProof/>
            <w:webHidden/>
          </w:rPr>
          <w:fldChar w:fldCharType="end"/>
        </w:r>
      </w:hyperlink>
    </w:p>
    <w:p w14:paraId="1B7CCD15" w14:textId="77777777" w:rsidR="00F772C2" w:rsidRDefault="00DF200B" w:rsidP="00DE37D6">
      <w:pPr>
        <w:pStyle w:val="TOC1"/>
        <w:rPr>
          <w:rFonts w:asciiTheme="minorHAnsi" w:eastAsiaTheme="minorEastAsia" w:hAnsiTheme="minorHAnsi" w:cstheme="minorBidi"/>
          <w:noProof/>
          <w:sz w:val="22"/>
          <w:szCs w:val="22"/>
        </w:rPr>
      </w:pPr>
      <w:hyperlink r:id="rId24" w:anchor="_Toc24975347" w:history="1">
        <w:r w:rsidR="00F772C2">
          <w:rPr>
            <w:rStyle w:val="Hyperlink"/>
            <w:noProof/>
          </w:rPr>
          <w:t>14.0</w:t>
        </w:r>
        <w:r w:rsidR="00F772C2">
          <w:rPr>
            <w:rStyle w:val="Hyperlink"/>
            <w:rFonts w:asciiTheme="minorHAnsi" w:eastAsiaTheme="minorEastAsia" w:hAnsiTheme="minorHAnsi" w:cstheme="minorBidi"/>
            <w:noProof/>
            <w:sz w:val="22"/>
            <w:szCs w:val="22"/>
          </w:rPr>
          <w:tab/>
        </w:r>
        <w:r w:rsidR="00F772C2">
          <w:rPr>
            <w:rStyle w:val="Hyperlink"/>
            <w:noProof/>
          </w:rPr>
          <w:t>Withdrawal of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_Toc24975347 \h </w:instrText>
        </w:r>
        <w:r w:rsidR="00F772C2">
          <w:rPr>
            <w:rStyle w:val="Hyperlink"/>
            <w:noProof/>
            <w:webHidden/>
          </w:rPr>
        </w:r>
        <w:r w:rsidR="00F772C2">
          <w:rPr>
            <w:rStyle w:val="Hyperlink"/>
            <w:noProof/>
            <w:webHidden/>
          </w:rPr>
          <w:fldChar w:fldCharType="separate"/>
        </w:r>
        <w:r w:rsidR="00F772C2">
          <w:rPr>
            <w:rStyle w:val="Hyperlink"/>
            <w:noProof/>
            <w:webHidden/>
          </w:rPr>
          <w:t>6</w:t>
        </w:r>
        <w:r w:rsidR="00F772C2">
          <w:rPr>
            <w:rStyle w:val="Hyperlink"/>
            <w:noProof/>
            <w:webHidden/>
          </w:rPr>
          <w:fldChar w:fldCharType="end"/>
        </w:r>
      </w:hyperlink>
    </w:p>
    <w:p w14:paraId="1DD46C08" w14:textId="77777777" w:rsidR="00F772C2" w:rsidRDefault="00DF200B" w:rsidP="00DE37D6">
      <w:pPr>
        <w:pStyle w:val="TOC1"/>
        <w:rPr>
          <w:rFonts w:asciiTheme="minorHAnsi" w:eastAsiaTheme="minorEastAsia" w:hAnsiTheme="minorHAnsi" w:cstheme="minorBidi"/>
          <w:noProof/>
          <w:sz w:val="22"/>
          <w:szCs w:val="22"/>
        </w:rPr>
      </w:pPr>
      <w:hyperlink r:id="rId25" w:anchor="_Toc24975348" w:history="1">
        <w:r w:rsidR="00F772C2">
          <w:rPr>
            <w:rStyle w:val="Hyperlink"/>
            <w:noProof/>
          </w:rPr>
          <w:t>15.0</w:t>
        </w:r>
        <w:r w:rsidR="00F772C2">
          <w:rPr>
            <w:rStyle w:val="Hyperlink"/>
            <w:rFonts w:asciiTheme="minorHAnsi" w:eastAsiaTheme="minorEastAsia" w:hAnsiTheme="minorHAnsi" w:cstheme="minorBidi"/>
            <w:noProof/>
            <w:sz w:val="22"/>
            <w:szCs w:val="22"/>
          </w:rPr>
          <w:tab/>
        </w:r>
        <w:r w:rsidR="00F772C2">
          <w:rPr>
            <w:rStyle w:val="Hyperlink"/>
            <w:noProof/>
          </w:rPr>
          <w:t>Risks to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_Toc24975348 \h </w:instrText>
        </w:r>
        <w:r w:rsidR="00F772C2">
          <w:rPr>
            <w:rStyle w:val="Hyperlink"/>
            <w:noProof/>
            <w:webHidden/>
          </w:rPr>
        </w:r>
        <w:r w:rsidR="00F772C2">
          <w:rPr>
            <w:rStyle w:val="Hyperlink"/>
            <w:noProof/>
            <w:webHidden/>
          </w:rPr>
          <w:fldChar w:fldCharType="separate"/>
        </w:r>
        <w:r w:rsidR="00F772C2">
          <w:rPr>
            <w:rStyle w:val="Hyperlink"/>
            <w:noProof/>
            <w:webHidden/>
          </w:rPr>
          <w:t>6</w:t>
        </w:r>
        <w:r w:rsidR="00F772C2">
          <w:rPr>
            <w:rStyle w:val="Hyperlink"/>
            <w:noProof/>
            <w:webHidden/>
          </w:rPr>
          <w:fldChar w:fldCharType="end"/>
        </w:r>
      </w:hyperlink>
    </w:p>
    <w:p w14:paraId="79413ABB" w14:textId="77777777" w:rsidR="00F772C2" w:rsidRDefault="00DF200B" w:rsidP="00DE37D6">
      <w:pPr>
        <w:pStyle w:val="TOC1"/>
        <w:rPr>
          <w:rFonts w:asciiTheme="minorHAnsi" w:eastAsiaTheme="minorEastAsia" w:hAnsiTheme="minorHAnsi" w:cstheme="minorBidi"/>
          <w:noProof/>
          <w:sz w:val="22"/>
          <w:szCs w:val="22"/>
        </w:rPr>
      </w:pPr>
      <w:hyperlink r:id="rId26" w:anchor="_Toc24975349" w:history="1">
        <w:r w:rsidR="00F772C2">
          <w:rPr>
            <w:rStyle w:val="Hyperlink"/>
            <w:noProof/>
          </w:rPr>
          <w:t>16.0</w:t>
        </w:r>
        <w:r w:rsidR="00F772C2">
          <w:rPr>
            <w:rStyle w:val="Hyperlink"/>
            <w:rFonts w:asciiTheme="minorHAnsi" w:eastAsiaTheme="minorEastAsia" w:hAnsiTheme="minorHAnsi" w:cstheme="minorBidi"/>
            <w:noProof/>
            <w:sz w:val="22"/>
            <w:szCs w:val="22"/>
          </w:rPr>
          <w:tab/>
        </w:r>
        <w:r w:rsidR="00F772C2">
          <w:rPr>
            <w:rStyle w:val="Hyperlink"/>
            <w:noProof/>
          </w:rPr>
          <w:t>Potential Benefits to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_Toc24975349 \h </w:instrText>
        </w:r>
        <w:r w:rsidR="00F772C2">
          <w:rPr>
            <w:rStyle w:val="Hyperlink"/>
            <w:noProof/>
            <w:webHidden/>
          </w:rPr>
        </w:r>
        <w:r w:rsidR="00F772C2">
          <w:rPr>
            <w:rStyle w:val="Hyperlink"/>
            <w:noProof/>
            <w:webHidden/>
          </w:rPr>
          <w:fldChar w:fldCharType="separate"/>
        </w:r>
        <w:r w:rsidR="00F772C2">
          <w:rPr>
            <w:rStyle w:val="Hyperlink"/>
            <w:noProof/>
            <w:webHidden/>
          </w:rPr>
          <w:t>7</w:t>
        </w:r>
        <w:r w:rsidR="00F772C2">
          <w:rPr>
            <w:rStyle w:val="Hyperlink"/>
            <w:noProof/>
            <w:webHidden/>
          </w:rPr>
          <w:fldChar w:fldCharType="end"/>
        </w:r>
      </w:hyperlink>
    </w:p>
    <w:p w14:paraId="5677113E" w14:textId="77777777" w:rsidR="00F772C2" w:rsidRDefault="00DF200B" w:rsidP="00DE37D6">
      <w:pPr>
        <w:pStyle w:val="TOC1"/>
        <w:rPr>
          <w:rFonts w:asciiTheme="minorHAnsi" w:eastAsiaTheme="minorEastAsia" w:hAnsiTheme="minorHAnsi" w:cstheme="minorBidi"/>
          <w:noProof/>
          <w:sz w:val="22"/>
          <w:szCs w:val="22"/>
        </w:rPr>
      </w:pPr>
      <w:hyperlink r:id="rId27" w:anchor="_Toc24975350" w:history="1">
        <w:r w:rsidR="00F772C2">
          <w:rPr>
            <w:rStyle w:val="Hyperlink"/>
            <w:noProof/>
          </w:rPr>
          <w:t>17.0</w:t>
        </w:r>
        <w:r w:rsidR="00F772C2">
          <w:rPr>
            <w:rStyle w:val="Hyperlink"/>
            <w:rFonts w:asciiTheme="minorHAnsi" w:eastAsiaTheme="minorEastAsia" w:hAnsiTheme="minorHAnsi" w:cstheme="minorBidi"/>
            <w:noProof/>
            <w:sz w:val="22"/>
            <w:szCs w:val="22"/>
          </w:rPr>
          <w:tab/>
        </w:r>
        <w:r w:rsidR="00F772C2">
          <w:rPr>
            <w:rStyle w:val="Hyperlink"/>
            <w:noProof/>
          </w:rPr>
          <w:t>Data Management* and Confidentiality</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_Toc24975350 \h </w:instrText>
        </w:r>
        <w:r w:rsidR="00F772C2">
          <w:rPr>
            <w:rStyle w:val="Hyperlink"/>
            <w:noProof/>
            <w:webHidden/>
          </w:rPr>
        </w:r>
        <w:r w:rsidR="00F772C2">
          <w:rPr>
            <w:rStyle w:val="Hyperlink"/>
            <w:noProof/>
            <w:webHidden/>
          </w:rPr>
          <w:fldChar w:fldCharType="separate"/>
        </w:r>
        <w:r w:rsidR="00F772C2">
          <w:rPr>
            <w:rStyle w:val="Hyperlink"/>
            <w:noProof/>
            <w:webHidden/>
          </w:rPr>
          <w:t>7</w:t>
        </w:r>
        <w:r w:rsidR="00F772C2">
          <w:rPr>
            <w:rStyle w:val="Hyperlink"/>
            <w:noProof/>
            <w:webHidden/>
          </w:rPr>
          <w:fldChar w:fldCharType="end"/>
        </w:r>
      </w:hyperlink>
    </w:p>
    <w:p w14:paraId="30DD545C" w14:textId="77777777" w:rsidR="00F772C2" w:rsidRDefault="00DF200B" w:rsidP="00DE37D6">
      <w:pPr>
        <w:pStyle w:val="TOC1"/>
        <w:rPr>
          <w:rFonts w:asciiTheme="minorHAnsi" w:eastAsiaTheme="minorEastAsia" w:hAnsiTheme="minorHAnsi" w:cstheme="minorBidi"/>
          <w:noProof/>
          <w:sz w:val="22"/>
          <w:szCs w:val="22"/>
        </w:rPr>
      </w:pPr>
      <w:hyperlink r:id="rId28" w:anchor="_Toc24975351" w:history="1">
        <w:r w:rsidR="00F772C2">
          <w:rPr>
            <w:rStyle w:val="Hyperlink"/>
            <w:noProof/>
          </w:rPr>
          <w:t>18.0</w:t>
        </w:r>
        <w:r w:rsidR="00F772C2">
          <w:rPr>
            <w:rStyle w:val="Hyperlink"/>
            <w:rFonts w:asciiTheme="minorHAnsi" w:eastAsiaTheme="minorEastAsia" w:hAnsiTheme="minorHAnsi" w:cstheme="minorBidi"/>
            <w:noProof/>
            <w:sz w:val="22"/>
            <w:szCs w:val="22"/>
          </w:rPr>
          <w:tab/>
        </w:r>
        <w:r w:rsidR="00F772C2">
          <w:rPr>
            <w:rStyle w:val="Hyperlink"/>
            <w:noProof/>
          </w:rPr>
          <w:t>Provisions to Monitor the Data to Ensure the Safety of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_Toc24975351 \h </w:instrText>
        </w:r>
        <w:r w:rsidR="00F772C2">
          <w:rPr>
            <w:rStyle w:val="Hyperlink"/>
            <w:noProof/>
            <w:webHidden/>
          </w:rPr>
        </w:r>
        <w:r w:rsidR="00F772C2">
          <w:rPr>
            <w:rStyle w:val="Hyperlink"/>
            <w:noProof/>
            <w:webHidden/>
          </w:rPr>
          <w:fldChar w:fldCharType="separate"/>
        </w:r>
        <w:r w:rsidR="00F772C2">
          <w:rPr>
            <w:rStyle w:val="Hyperlink"/>
            <w:noProof/>
            <w:webHidden/>
          </w:rPr>
          <w:t>7</w:t>
        </w:r>
        <w:r w:rsidR="00F772C2">
          <w:rPr>
            <w:rStyle w:val="Hyperlink"/>
            <w:noProof/>
            <w:webHidden/>
          </w:rPr>
          <w:fldChar w:fldCharType="end"/>
        </w:r>
      </w:hyperlink>
    </w:p>
    <w:p w14:paraId="35FA2949" w14:textId="77777777" w:rsidR="00F772C2" w:rsidRDefault="00DF200B" w:rsidP="00DE37D6">
      <w:pPr>
        <w:pStyle w:val="TOC1"/>
        <w:rPr>
          <w:rFonts w:asciiTheme="minorHAnsi" w:eastAsiaTheme="minorEastAsia" w:hAnsiTheme="minorHAnsi" w:cstheme="minorBidi"/>
          <w:noProof/>
          <w:sz w:val="22"/>
          <w:szCs w:val="22"/>
        </w:rPr>
      </w:pPr>
      <w:hyperlink r:id="rId29" w:anchor="_Toc24975352" w:history="1">
        <w:r w:rsidR="00F772C2">
          <w:rPr>
            <w:rStyle w:val="Hyperlink"/>
            <w:noProof/>
          </w:rPr>
          <w:t>19.0</w:t>
        </w:r>
        <w:r w:rsidR="00F772C2">
          <w:rPr>
            <w:rStyle w:val="Hyperlink"/>
            <w:rFonts w:asciiTheme="minorHAnsi" w:eastAsiaTheme="minorEastAsia" w:hAnsiTheme="minorHAnsi" w:cstheme="minorBidi"/>
            <w:noProof/>
            <w:sz w:val="22"/>
            <w:szCs w:val="22"/>
          </w:rPr>
          <w:tab/>
        </w:r>
        <w:r w:rsidR="00F772C2">
          <w:rPr>
            <w:rStyle w:val="Hyperlink"/>
            <w:noProof/>
          </w:rPr>
          <w:t>Provisions to Protect the Privacy Interests of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_Toc24975352 \h </w:instrText>
        </w:r>
        <w:r w:rsidR="00F772C2">
          <w:rPr>
            <w:rStyle w:val="Hyperlink"/>
            <w:noProof/>
            <w:webHidden/>
          </w:rPr>
        </w:r>
        <w:r w:rsidR="00F772C2">
          <w:rPr>
            <w:rStyle w:val="Hyperlink"/>
            <w:noProof/>
            <w:webHidden/>
          </w:rPr>
          <w:fldChar w:fldCharType="separate"/>
        </w:r>
        <w:r w:rsidR="00F772C2">
          <w:rPr>
            <w:rStyle w:val="Hyperlink"/>
            <w:noProof/>
            <w:webHidden/>
          </w:rPr>
          <w:t>8</w:t>
        </w:r>
        <w:r w:rsidR="00F772C2">
          <w:rPr>
            <w:rStyle w:val="Hyperlink"/>
            <w:noProof/>
            <w:webHidden/>
          </w:rPr>
          <w:fldChar w:fldCharType="end"/>
        </w:r>
      </w:hyperlink>
    </w:p>
    <w:p w14:paraId="590EA385" w14:textId="77777777" w:rsidR="00F772C2" w:rsidRDefault="00DF200B" w:rsidP="00DE37D6">
      <w:pPr>
        <w:pStyle w:val="TOC1"/>
        <w:rPr>
          <w:rFonts w:asciiTheme="minorHAnsi" w:eastAsiaTheme="minorEastAsia" w:hAnsiTheme="minorHAnsi" w:cstheme="minorBidi"/>
          <w:noProof/>
          <w:sz w:val="22"/>
          <w:szCs w:val="22"/>
        </w:rPr>
      </w:pPr>
      <w:hyperlink r:id="rId30" w:anchor="_Toc24975353" w:history="1">
        <w:r w:rsidR="00F772C2">
          <w:rPr>
            <w:rStyle w:val="Hyperlink"/>
            <w:noProof/>
          </w:rPr>
          <w:t>20.0</w:t>
        </w:r>
        <w:r w:rsidR="00F772C2">
          <w:rPr>
            <w:rStyle w:val="Hyperlink"/>
            <w:rFonts w:asciiTheme="minorHAnsi" w:eastAsiaTheme="minorEastAsia" w:hAnsiTheme="minorHAnsi" w:cstheme="minorBidi"/>
            <w:noProof/>
            <w:sz w:val="22"/>
            <w:szCs w:val="22"/>
          </w:rPr>
          <w:tab/>
        </w:r>
        <w:r w:rsidR="00F772C2">
          <w:rPr>
            <w:rStyle w:val="Hyperlink"/>
            <w:noProof/>
          </w:rPr>
          <w:t>Compensation for Research-Related Injury</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_Toc24975353 \h </w:instrText>
        </w:r>
        <w:r w:rsidR="00F772C2">
          <w:rPr>
            <w:rStyle w:val="Hyperlink"/>
            <w:noProof/>
            <w:webHidden/>
          </w:rPr>
        </w:r>
        <w:r w:rsidR="00F772C2">
          <w:rPr>
            <w:rStyle w:val="Hyperlink"/>
            <w:noProof/>
            <w:webHidden/>
          </w:rPr>
          <w:fldChar w:fldCharType="separate"/>
        </w:r>
        <w:r w:rsidR="00F772C2">
          <w:rPr>
            <w:rStyle w:val="Hyperlink"/>
            <w:noProof/>
            <w:webHidden/>
          </w:rPr>
          <w:t>8</w:t>
        </w:r>
        <w:r w:rsidR="00F772C2">
          <w:rPr>
            <w:rStyle w:val="Hyperlink"/>
            <w:noProof/>
            <w:webHidden/>
          </w:rPr>
          <w:fldChar w:fldCharType="end"/>
        </w:r>
      </w:hyperlink>
    </w:p>
    <w:p w14:paraId="21A40288" w14:textId="77777777" w:rsidR="00F772C2" w:rsidRDefault="00DF200B" w:rsidP="00DE37D6">
      <w:pPr>
        <w:pStyle w:val="TOC1"/>
        <w:rPr>
          <w:rFonts w:asciiTheme="minorHAnsi" w:eastAsiaTheme="minorEastAsia" w:hAnsiTheme="minorHAnsi" w:cstheme="minorBidi"/>
          <w:noProof/>
          <w:sz w:val="22"/>
          <w:szCs w:val="22"/>
        </w:rPr>
      </w:pPr>
      <w:hyperlink r:id="rId31" w:anchor="_Toc24975354" w:history="1">
        <w:r w:rsidR="00F772C2">
          <w:rPr>
            <w:rStyle w:val="Hyperlink"/>
            <w:noProof/>
          </w:rPr>
          <w:t>21.0</w:t>
        </w:r>
        <w:r w:rsidR="00F772C2">
          <w:rPr>
            <w:rStyle w:val="Hyperlink"/>
            <w:rFonts w:asciiTheme="minorHAnsi" w:eastAsiaTheme="minorEastAsia" w:hAnsiTheme="minorHAnsi" w:cstheme="minorBidi"/>
            <w:noProof/>
            <w:sz w:val="22"/>
            <w:szCs w:val="22"/>
          </w:rPr>
          <w:tab/>
        </w:r>
        <w:r w:rsidR="00F772C2">
          <w:rPr>
            <w:rStyle w:val="Hyperlink"/>
            <w:noProof/>
          </w:rPr>
          <w:t>Economic Burden to Subjects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_Toc24975354 \h </w:instrText>
        </w:r>
        <w:r w:rsidR="00F772C2">
          <w:rPr>
            <w:rStyle w:val="Hyperlink"/>
            <w:noProof/>
            <w:webHidden/>
          </w:rPr>
        </w:r>
        <w:r w:rsidR="00F772C2">
          <w:rPr>
            <w:rStyle w:val="Hyperlink"/>
            <w:noProof/>
            <w:webHidden/>
          </w:rPr>
          <w:fldChar w:fldCharType="separate"/>
        </w:r>
        <w:r w:rsidR="00F772C2">
          <w:rPr>
            <w:rStyle w:val="Hyperlink"/>
            <w:noProof/>
            <w:webHidden/>
          </w:rPr>
          <w:t>8</w:t>
        </w:r>
        <w:r w:rsidR="00F772C2">
          <w:rPr>
            <w:rStyle w:val="Hyperlink"/>
            <w:noProof/>
            <w:webHidden/>
          </w:rPr>
          <w:fldChar w:fldCharType="end"/>
        </w:r>
      </w:hyperlink>
    </w:p>
    <w:p w14:paraId="2C01CD63" w14:textId="77777777" w:rsidR="00F772C2" w:rsidRDefault="00DF200B" w:rsidP="00DE37D6">
      <w:pPr>
        <w:pStyle w:val="TOC1"/>
        <w:rPr>
          <w:rFonts w:asciiTheme="minorHAnsi" w:eastAsiaTheme="minorEastAsia" w:hAnsiTheme="minorHAnsi" w:cstheme="minorBidi"/>
          <w:noProof/>
          <w:sz w:val="22"/>
          <w:szCs w:val="22"/>
        </w:rPr>
      </w:pPr>
      <w:hyperlink r:id="rId32" w:anchor="_Toc24975355" w:history="1">
        <w:r w:rsidR="00F772C2">
          <w:rPr>
            <w:rStyle w:val="Hyperlink"/>
            <w:noProof/>
          </w:rPr>
          <w:t>22.0</w:t>
        </w:r>
        <w:r w:rsidR="00F772C2">
          <w:rPr>
            <w:rStyle w:val="Hyperlink"/>
            <w:rFonts w:asciiTheme="minorHAnsi" w:eastAsiaTheme="minorEastAsia" w:hAnsiTheme="minorHAnsi" w:cstheme="minorBidi"/>
            <w:noProof/>
            <w:sz w:val="22"/>
            <w:szCs w:val="22"/>
          </w:rPr>
          <w:tab/>
        </w:r>
        <w:r w:rsidR="00F772C2">
          <w:rPr>
            <w:rStyle w:val="Hyperlink"/>
            <w:noProof/>
          </w:rPr>
          <w:t>Consent Process</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_Toc24975355 \h </w:instrText>
        </w:r>
        <w:r w:rsidR="00F772C2">
          <w:rPr>
            <w:rStyle w:val="Hyperlink"/>
            <w:noProof/>
            <w:webHidden/>
          </w:rPr>
        </w:r>
        <w:r w:rsidR="00F772C2">
          <w:rPr>
            <w:rStyle w:val="Hyperlink"/>
            <w:noProof/>
            <w:webHidden/>
          </w:rPr>
          <w:fldChar w:fldCharType="separate"/>
        </w:r>
        <w:r w:rsidR="00F772C2">
          <w:rPr>
            <w:rStyle w:val="Hyperlink"/>
            <w:noProof/>
            <w:webHidden/>
          </w:rPr>
          <w:t>8</w:t>
        </w:r>
        <w:r w:rsidR="00F772C2">
          <w:rPr>
            <w:rStyle w:val="Hyperlink"/>
            <w:noProof/>
            <w:webHidden/>
          </w:rPr>
          <w:fldChar w:fldCharType="end"/>
        </w:r>
      </w:hyperlink>
    </w:p>
    <w:p w14:paraId="5C31085C" w14:textId="77777777" w:rsidR="00F772C2" w:rsidRDefault="00DF200B" w:rsidP="00DE37D6">
      <w:pPr>
        <w:pStyle w:val="TOC1"/>
        <w:rPr>
          <w:rFonts w:asciiTheme="minorHAnsi" w:eastAsiaTheme="minorEastAsia" w:hAnsiTheme="minorHAnsi" w:cstheme="minorBidi"/>
          <w:noProof/>
          <w:sz w:val="22"/>
          <w:szCs w:val="22"/>
        </w:rPr>
      </w:pPr>
      <w:hyperlink r:id="rId33" w:anchor="_Toc24975356" w:history="1">
        <w:r w:rsidR="00F772C2">
          <w:rPr>
            <w:rStyle w:val="Hyperlink"/>
            <w:noProof/>
          </w:rPr>
          <w:t>23.0</w:t>
        </w:r>
        <w:r w:rsidR="00F772C2">
          <w:rPr>
            <w:rStyle w:val="Hyperlink"/>
            <w:rFonts w:asciiTheme="minorHAnsi" w:eastAsiaTheme="minorEastAsia" w:hAnsiTheme="minorHAnsi" w:cstheme="minorBidi"/>
            <w:noProof/>
            <w:sz w:val="22"/>
            <w:szCs w:val="22"/>
          </w:rPr>
          <w:tab/>
        </w:r>
        <w:r w:rsidR="00F772C2">
          <w:rPr>
            <w:rStyle w:val="Hyperlink"/>
            <w:noProof/>
          </w:rPr>
          <w:t>Process to Document Consent in Writing</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_Toc24975356 \h </w:instrText>
        </w:r>
        <w:r w:rsidR="00F772C2">
          <w:rPr>
            <w:rStyle w:val="Hyperlink"/>
            <w:noProof/>
            <w:webHidden/>
          </w:rPr>
        </w:r>
        <w:r w:rsidR="00F772C2">
          <w:rPr>
            <w:rStyle w:val="Hyperlink"/>
            <w:noProof/>
            <w:webHidden/>
          </w:rPr>
          <w:fldChar w:fldCharType="separate"/>
        </w:r>
        <w:r w:rsidR="00F772C2">
          <w:rPr>
            <w:rStyle w:val="Hyperlink"/>
            <w:noProof/>
            <w:webHidden/>
          </w:rPr>
          <w:t>11</w:t>
        </w:r>
        <w:r w:rsidR="00F772C2">
          <w:rPr>
            <w:rStyle w:val="Hyperlink"/>
            <w:noProof/>
            <w:webHidden/>
          </w:rPr>
          <w:fldChar w:fldCharType="end"/>
        </w:r>
      </w:hyperlink>
    </w:p>
    <w:p w14:paraId="601A9081" w14:textId="77777777" w:rsidR="00F772C2" w:rsidRDefault="00DF200B" w:rsidP="00DE37D6">
      <w:pPr>
        <w:pStyle w:val="TOC1"/>
        <w:rPr>
          <w:rFonts w:asciiTheme="minorHAnsi" w:eastAsiaTheme="minorEastAsia" w:hAnsiTheme="minorHAnsi" w:cstheme="minorBidi"/>
          <w:noProof/>
          <w:sz w:val="22"/>
          <w:szCs w:val="22"/>
        </w:rPr>
      </w:pPr>
      <w:hyperlink r:id="rId34" w:anchor="_Toc24975357" w:history="1">
        <w:r w:rsidR="00F772C2">
          <w:rPr>
            <w:rStyle w:val="Hyperlink"/>
            <w:noProof/>
          </w:rPr>
          <w:t>24.0</w:t>
        </w:r>
        <w:r w:rsidR="00F772C2">
          <w:rPr>
            <w:rStyle w:val="Hyperlink"/>
            <w:rFonts w:asciiTheme="minorHAnsi" w:eastAsiaTheme="minorEastAsia" w:hAnsiTheme="minorHAnsi" w:cstheme="minorBidi"/>
            <w:noProof/>
            <w:sz w:val="22"/>
            <w:szCs w:val="22"/>
          </w:rPr>
          <w:tab/>
        </w:r>
        <w:r w:rsidR="00F772C2">
          <w:rPr>
            <w:rStyle w:val="Hyperlink"/>
            <w:noProof/>
          </w:rPr>
          <w:t>Setting</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_Toc24975357 \h </w:instrText>
        </w:r>
        <w:r w:rsidR="00F772C2">
          <w:rPr>
            <w:rStyle w:val="Hyperlink"/>
            <w:noProof/>
            <w:webHidden/>
          </w:rPr>
        </w:r>
        <w:r w:rsidR="00F772C2">
          <w:rPr>
            <w:rStyle w:val="Hyperlink"/>
            <w:noProof/>
            <w:webHidden/>
          </w:rPr>
          <w:fldChar w:fldCharType="separate"/>
        </w:r>
        <w:r w:rsidR="00F772C2">
          <w:rPr>
            <w:rStyle w:val="Hyperlink"/>
            <w:noProof/>
            <w:webHidden/>
          </w:rPr>
          <w:t>11</w:t>
        </w:r>
        <w:r w:rsidR="00F772C2">
          <w:rPr>
            <w:rStyle w:val="Hyperlink"/>
            <w:noProof/>
            <w:webHidden/>
          </w:rPr>
          <w:fldChar w:fldCharType="end"/>
        </w:r>
      </w:hyperlink>
    </w:p>
    <w:p w14:paraId="301938D5" w14:textId="762FA5A1" w:rsidR="00E444A8" w:rsidRPr="00DE37D6" w:rsidRDefault="00DF200B" w:rsidP="00DE37D6">
      <w:pPr>
        <w:pStyle w:val="TOC1"/>
        <w:rPr>
          <w:noProof/>
          <w:color w:val="0563C1" w:themeColor="hyperlink"/>
          <w:u w:val="single"/>
        </w:rPr>
      </w:pPr>
      <w:hyperlink r:id="rId35" w:anchor="_Toc24975358" w:history="1">
        <w:r w:rsidR="00F772C2">
          <w:rPr>
            <w:rStyle w:val="Hyperlink"/>
            <w:noProof/>
          </w:rPr>
          <w:t>25.0</w:t>
        </w:r>
        <w:r w:rsidR="00F772C2">
          <w:rPr>
            <w:rStyle w:val="Hyperlink"/>
            <w:rFonts w:asciiTheme="minorHAnsi" w:eastAsiaTheme="minorEastAsia" w:hAnsiTheme="minorHAnsi" w:cstheme="minorBidi"/>
            <w:noProof/>
            <w:sz w:val="22"/>
            <w:szCs w:val="22"/>
          </w:rPr>
          <w:tab/>
        </w:r>
        <w:r w:rsidR="00F772C2">
          <w:rPr>
            <w:rStyle w:val="Hyperlink"/>
            <w:noProof/>
          </w:rPr>
          <w:t>Resources Available</w:t>
        </w:r>
        <w:r w:rsidR="00F772C2">
          <w:rPr>
            <w:rStyle w:val="Hyperlink"/>
            <w:noProof/>
            <w:webHidden/>
          </w:rPr>
          <w:tab/>
        </w:r>
        <w:r w:rsidR="00F772C2">
          <w:rPr>
            <w:rStyle w:val="Hyperlink"/>
            <w:noProof/>
            <w:webHidden/>
          </w:rPr>
          <w:fldChar w:fldCharType="begin"/>
        </w:r>
        <w:r w:rsidR="00F772C2">
          <w:rPr>
            <w:rStyle w:val="Hyperlink"/>
            <w:noProof/>
            <w:webHidden/>
          </w:rPr>
          <w:instrText xml:space="preserve"> PAGEREF _Toc24975358 \h </w:instrText>
        </w:r>
        <w:r w:rsidR="00F772C2">
          <w:rPr>
            <w:rStyle w:val="Hyperlink"/>
            <w:noProof/>
            <w:webHidden/>
          </w:rPr>
        </w:r>
        <w:r w:rsidR="00F772C2">
          <w:rPr>
            <w:rStyle w:val="Hyperlink"/>
            <w:noProof/>
            <w:webHidden/>
          </w:rPr>
          <w:fldChar w:fldCharType="separate"/>
        </w:r>
        <w:r w:rsidR="00F772C2">
          <w:rPr>
            <w:rStyle w:val="Hyperlink"/>
            <w:noProof/>
            <w:webHidden/>
          </w:rPr>
          <w:t>12</w:t>
        </w:r>
        <w:r w:rsidR="00F772C2">
          <w:rPr>
            <w:rStyle w:val="Hyperlink"/>
            <w:noProof/>
            <w:webHidden/>
          </w:rPr>
          <w:fldChar w:fldCharType="end"/>
        </w:r>
      </w:hyperlink>
    </w:p>
    <w:p w14:paraId="79833CD0" w14:textId="5978DC21" w:rsidR="00F922A5" w:rsidRPr="00DE37D6" w:rsidRDefault="00F922A5" w:rsidP="00DE37D6">
      <w:r>
        <w:rPr>
          <w:rStyle w:val="Hyperlink"/>
          <w:noProof/>
        </w:rPr>
        <w:t xml:space="preserve">        </w:t>
      </w:r>
    </w:p>
    <w:p w14:paraId="65E5B918" w14:textId="2EEC6705" w:rsidR="00F772C2" w:rsidRPr="008C6A02" w:rsidRDefault="00F772C2" w:rsidP="008C6A02">
      <w:pPr>
        <w:rPr>
          <w:rFonts w:ascii="NNFPLJ+TimesNewRoman" w:eastAsia="Times New Roman" w:hAnsi="NNFPLJ+TimesNewRoman" w:cs="Times New Roman"/>
          <w:sz w:val="24"/>
          <w:szCs w:val="24"/>
        </w:rPr>
      </w:pPr>
      <w:r>
        <w:rPr>
          <w:b/>
          <w:bCs/>
          <w:noProof/>
        </w:rPr>
        <w:fldChar w:fldCharType="end"/>
      </w:r>
    </w:p>
    <w:p w14:paraId="0C404E72" w14:textId="77777777" w:rsidR="008C6A02" w:rsidRDefault="008C6A02">
      <w:pPr>
        <w:rPr>
          <w:rFonts w:asciiTheme="majorHAnsi" w:eastAsiaTheme="majorEastAsia" w:hAnsiTheme="majorHAnsi" w:cstheme="majorBidi"/>
          <w:color w:val="1F3763" w:themeColor="accent1" w:themeShade="7F"/>
          <w:sz w:val="24"/>
          <w:szCs w:val="24"/>
        </w:rPr>
      </w:pPr>
      <w:bookmarkStart w:id="1" w:name="_Toc24975334"/>
      <w:r>
        <w:br w:type="page"/>
      </w:r>
    </w:p>
    <w:p w14:paraId="38FACB60" w14:textId="2C5677D7" w:rsidR="00F772C2" w:rsidRPr="008C6A02" w:rsidRDefault="00F772C2" w:rsidP="00EA08B0">
      <w:pPr>
        <w:pStyle w:val="Heading3"/>
        <w:numPr>
          <w:ilvl w:val="2"/>
          <w:numId w:val="66"/>
        </w:numPr>
        <w:ind w:left="180"/>
        <w:rPr>
          <w:rFonts w:ascii="Times New Roman" w:hAnsi="Times New Roman"/>
          <w:b/>
          <w:sz w:val="36"/>
          <w:szCs w:val="28"/>
        </w:rPr>
      </w:pPr>
      <w:r w:rsidRPr="008C6A02">
        <w:rPr>
          <w:sz w:val="32"/>
        </w:rPr>
        <w:lastRenderedPageBreak/>
        <w:t>Study Summary</w:t>
      </w:r>
      <w:bookmarkEnd w:id="1"/>
    </w:p>
    <w:p w14:paraId="0858ECCF" w14:textId="77777777" w:rsidR="00F772C2" w:rsidRDefault="00F772C2" w:rsidP="00F772C2"/>
    <w:tbl>
      <w:tblPr>
        <w:tblW w:w="8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4"/>
        <w:gridCol w:w="6111"/>
      </w:tblGrid>
      <w:tr w:rsidR="00F772C2" w14:paraId="0013C5D4" w14:textId="77777777" w:rsidTr="005501C9">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568166E3" w14:textId="77777777" w:rsidR="00F772C2" w:rsidRDefault="00F772C2">
            <w:r>
              <w:rPr>
                <w:rFonts w:ascii="Times New Roman" w:hAnsi="Times New Roman"/>
                <w:b/>
              </w:rPr>
              <w:t>Study Title</w:t>
            </w:r>
          </w:p>
        </w:tc>
        <w:tc>
          <w:tcPr>
            <w:tcW w:w="6115" w:type="dxa"/>
            <w:tcBorders>
              <w:top w:val="single" w:sz="4" w:space="0" w:color="000000"/>
              <w:left w:val="single" w:sz="4" w:space="0" w:color="000000"/>
              <w:bottom w:val="single" w:sz="4" w:space="0" w:color="000000"/>
              <w:right w:val="single" w:sz="4" w:space="0" w:color="000000"/>
            </w:tcBorders>
          </w:tcPr>
          <w:p w14:paraId="3D54FA51" w14:textId="77777777" w:rsidR="00F772C2" w:rsidRDefault="00F772C2"/>
        </w:tc>
      </w:tr>
      <w:tr w:rsidR="00F772C2" w14:paraId="35F9FC09" w14:textId="77777777" w:rsidTr="005501C9">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119905AC" w14:textId="77777777" w:rsidR="00F772C2" w:rsidRDefault="00F772C2">
            <w:r>
              <w:rPr>
                <w:rFonts w:ascii="Times New Roman" w:hAnsi="Times New Roman"/>
                <w:b/>
              </w:rPr>
              <w:t>Study Design</w:t>
            </w:r>
          </w:p>
        </w:tc>
        <w:tc>
          <w:tcPr>
            <w:tcW w:w="6115" w:type="dxa"/>
            <w:tcBorders>
              <w:top w:val="single" w:sz="4" w:space="0" w:color="000000"/>
              <w:left w:val="single" w:sz="4" w:space="0" w:color="000000"/>
              <w:bottom w:val="single" w:sz="4" w:space="0" w:color="000000"/>
              <w:right w:val="single" w:sz="4" w:space="0" w:color="000000"/>
            </w:tcBorders>
          </w:tcPr>
          <w:p w14:paraId="367B5F0B" w14:textId="77777777" w:rsidR="00F772C2" w:rsidRDefault="00F772C2"/>
        </w:tc>
      </w:tr>
      <w:tr w:rsidR="00F772C2" w14:paraId="6DC970E7" w14:textId="77777777" w:rsidTr="005501C9">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5246C121" w14:textId="77777777" w:rsidR="00F772C2" w:rsidRDefault="00F772C2">
            <w:r>
              <w:rPr>
                <w:rFonts w:ascii="Times New Roman" w:hAnsi="Times New Roman"/>
                <w:b/>
              </w:rPr>
              <w:t>Primary Objective</w:t>
            </w:r>
          </w:p>
        </w:tc>
        <w:tc>
          <w:tcPr>
            <w:tcW w:w="6115" w:type="dxa"/>
            <w:tcBorders>
              <w:top w:val="single" w:sz="4" w:space="0" w:color="000000"/>
              <w:left w:val="single" w:sz="4" w:space="0" w:color="000000"/>
              <w:bottom w:val="single" w:sz="4" w:space="0" w:color="000000"/>
              <w:right w:val="single" w:sz="4" w:space="0" w:color="000000"/>
            </w:tcBorders>
          </w:tcPr>
          <w:p w14:paraId="7F6C0359" w14:textId="77777777" w:rsidR="00F772C2" w:rsidRDefault="00F772C2"/>
        </w:tc>
      </w:tr>
      <w:tr w:rsidR="00F772C2" w14:paraId="21076046" w14:textId="77777777" w:rsidTr="005501C9">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63FD4C9F" w14:textId="77777777" w:rsidR="00F772C2" w:rsidRDefault="00F772C2">
            <w:r>
              <w:rPr>
                <w:rFonts w:ascii="Times New Roman" w:hAnsi="Times New Roman"/>
                <w:b/>
              </w:rPr>
              <w:t>Secondary Objective(s)</w:t>
            </w:r>
          </w:p>
        </w:tc>
        <w:tc>
          <w:tcPr>
            <w:tcW w:w="6115" w:type="dxa"/>
            <w:tcBorders>
              <w:top w:val="single" w:sz="4" w:space="0" w:color="000000"/>
              <w:left w:val="single" w:sz="4" w:space="0" w:color="000000"/>
              <w:bottom w:val="single" w:sz="4" w:space="0" w:color="000000"/>
              <w:right w:val="single" w:sz="4" w:space="0" w:color="000000"/>
            </w:tcBorders>
          </w:tcPr>
          <w:p w14:paraId="07714F99" w14:textId="77777777" w:rsidR="00F772C2" w:rsidRDefault="00F772C2"/>
        </w:tc>
      </w:tr>
      <w:tr w:rsidR="00F772C2" w14:paraId="4AF1A8F2" w14:textId="77777777" w:rsidTr="005501C9">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3305200B" w14:textId="77777777" w:rsidR="00F772C2" w:rsidRDefault="00F772C2">
            <w:r>
              <w:rPr>
                <w:rFonts w:ascii="Times New Roman" w:hAnsi="Times New Roman"/>
                <w:b/>
              </w:rPr>
              <w:t xml:space="preserve">Research Intervention(s) </w:t>
            </w:r>
          </w:p>
        </w:tc>
        <w:tc>
          <w:tcPr>
            <w:tcW w:w="6115" w:type="dxa"/>
            <w:tcBorders>
              <w:top w:val="single" w:sz="4" w:space="0" w:color="000000"/>
              <w:left w:val="single" w:sz="4" w:space="0" w:color="000000"/>
              <w:bottom w:val="single" w:sz="4" w:space="0" w:color="000000"/>
              <w:right w:val="single" w:sz="4" w:space="0" w:color="000000"/>
            </w:tcBorders>
          </w:tcPr>
          <w:p w14:paraId="66AB0BD4" w14:textId="77777777" w:rsidR="00F772C2" w:rsidRDefault="00F772C2"/>
        </w:tc>
      </w:tr>
      <w:tr w:rsidR="00F772C2" w14:paraId="57D7C6E3" w14:textId="77777777" w:rsidTr="005501C9">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33EB1917" w14:textId="77777777" w:rsidR="00F772C2" w:rsidRDefault="00F772C2">
            <w:r>
              <w:rPr>
                <w:rFonts w:ascii="Times New Roman" w:hAnsi="Times New Roman"/>
                <w:b/>
              </w:rPr>
              <w:t>Study Population</w:t>
            </w:r>
          </w:p>
        </w:tc>
        <w:tc>
          <w:tcPr>
            <w:tcW w:w="6115" w:type="dxa"/>
            <w:tcBorders>
              <w:top w:val="single" w:sz="4" w:space="0" w:color="000000"/>
              <w:left w:val="single" w:sz="4" w:space="0" w:color="000000"/>
              <w:bottom w:val="single" w:sz="4" w:space="0" w:color="000000"/>
              <w:right w:val="single" w:sz="4" w:space="0" w:color="000000"/>
            </w:tcBorders>
          </w:tcPr>
          <w:p w14:paraId="5D2E64A4" w14:textId="77777777" w:rsidR="00F772C2" w:rsidRDefault="00F772C2"/>
        </w:tc>
      </w:tr>
      <w:tr w:rsidR="00F772C2" w14:paraId="7C73797D" w14:textId="77777777" w:rsidTr="005501C9">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0BF5CE1B" w14:textId="77777777" w:rsidR="00F772C2" w:rsidRDefault="00F772C2">
            <w:r>
              <w:rPr>
                <w:rFonts w:ascii="Times New Roman" w:hAnsi="Times New Roman"/>
                <w:b/>
              </w:rPr>
              <w:t>Sample Size</w:t>
            </w:r>
          </w:p>
        </w:tc>
        <w:tc>
          <w:tcPr>
            <w:tcW w:w="6115" w:type="dxa"/>
            <w:tcBorders>
              <w:top w:val="single" w:sz="4" w:space="0" w:color="000000"/>
              <w:left w:val="single" w:sz="4" w:space="0" w:color="000000"/>
              <w:bottom w:val="single" w:sz="4" w:space="0" w:color="000000"/>
              <w:right w:val="single" w:sz="4" w:space="0" w:color="000000"/>
            </w:tcBorders>
          </w:tcPr>
          <w:p w14:paraId="6FF09AE7" w14:textId="77777777" w:rsidR="00F772C2" w:rsidRDefault="00F772C2"/>
        </w:tc>
      </w:tr>
      <w:tr w:rsidR="00F772C2" w14:paraId="54D6F0CE" w14:textId="77777777" w:rsidTr="005501C9">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7508AE10" w14:textId="77777777" w:rsidR="00F772C2" w:rsidRDefault="00F772C2">
            <w:r>
              <w:rPr>
                <w:rFonts w:ascii="Times New Roman" w:hAnsi="Times New Roman"/>
                <w:b/>
              </w:rPr>
              <w:t>Study Duration for individual participants</w:t>
            </w:r>
          </w:p>
        </w:tc>
        <w:tc>
          <w:tcPr>
            <w:tcW w:w="6115" w:type="dxa"/>
            <w:tcBorders>
              <w:top w:val="single" w:sz="4" w:space="0" w:color="000000"/>
              <w:left w:val="single" w:sz="4" w:space="0" w:color="000000"/>
              <w:bottom w:val="single" w:sz="4" w:space="0" w:color="000000"/>
              <w:right w:val="single" w:sz="4" w:space="0" w:color="000000"/>
            </w:tcBorders>
          </w:tcPr>
          <w:p w14:paraId="690A8D2D" w14:textId="77777777" w:rsidR="00F772C2" w:rsidRDefault="00F772C2"/>
        </w:tc>
      </w:tr>
      <w:tr w:rsidR="00F772C2" w14:paraId="6C29071A" w14:textId="77777777" w:rsidTr="005501C9">
        <w:trPr>
          <w:jc w:val="center"/>
        </w:trPr>
        <w:tc>
          <w:tcPr>
            <w:tcW w:w="2515" w:type="dxa"/>
            <w:tcBorders>
              <w:top w:val="single" w:sz="4" w:space="0" w:color="000000"/>
              <w:left w:val="single" w:sz="4" w:space="0" w:color="000000"/>
              <w:bottom w:val="single" w:sz="4" w:space="0" w:color="000000"/>
              <w:right w:val="single" w:sz="4" w:space="0" w:color="000000"/>
            </w:tcBorders>
            <w:hideMark/>
          </w:tcPr>
          <w:p w14:paraId="54E0F988" w14:textId="77777777" w:rsidR="00F772C2" w:rsidRDefault="00F772C2">
            <w:pPr>
              <w:rPr>
                <w:rFonts w:ascii="Times New Roman" w:hAnsi="Times New Roman"/>
                <w:b/>
              </w:rPr>
            </w:pPr>
            <w:r>
              <w:rPr>
                <w:rFonts w:ascii="Times New Roman" w:hAnsi="Times New Roman"/>
                <w:b/>
              </w:rPr>
              <w:t xml:space="preserve">Study Specific Abbreviations/ Definitions </w:t>
            </w:r>
          </w:p>
        </w:tc>
        <w:tc>
          <w:tcPr>
            <w:tcW w:w="6115" w:type="dxa"/>
            <w:tcBorders>
              <w:top w:val="single" w:sz="4" w:space="0" w:color="000000"/>
              <w:left w:val="single" w:sz="4" w:space="0" w:color="000000"/>
              <w:bottom w:val="single" w:sz="4" w:space="0" w:color="000000"/>
              <w:right w:val="single" w:sz="4" w:space="0" w:color="000000"/>
            </w:tcBorders>
          </w:tcPr>
          <w:p w14:paraId="55D1C96C" w14:textId="77777777" w:rsidR="00F772C2" w:rsidRDefault="00F772C2">
            <w:pPr>
              <w:rPr>
                <w:rFonts w:ascii="NNFPLJ+TimesNewRoman" w:hAnsi="NNFPLJ+TimesNewRoman"/>
              </w:rPr>
            </w:pPr>
          </w:p>
        </w:tc>
      </w:tr>
    </w:tbl>
    <w:p w14:paraId="7D026C99" w14:textId="77777777" w:rsidR="00F772C2" w:rsidRDefault="00F772C2" w:rsidP="00F772C2">
      <w:pPr>
        <w:rPr>
          <w:rFonts w:ascii="NNFPLJ+TimesNewRoman" w:hAnsi="NNFPLJ+TimesNewRoman"/>
        </w:rPr>
      </w:pPr>
    </w:p>
    <w:p w14:paraId="610D2909" w14:textId="77777777" w:rsidR="00F772C2" w:rsidRDefault="00F772C2" w:rsidP="00F772C2"/>
    <w:p w14:paraId="50EC170F" w14:textId="48D5F313" w:rsidR="00F772C2" w:rsidRPr="008C6A02" w:rsidRDefault="00F772C2" w:rsidP="00EA08B0">
      <w:pPr>
        <w:pStyle w:val="Heading3"/>
        <w:numPr>
          <w:ilvl w:val="2"/>
          <w:numId w:val="67"/>
        </w:numPr>
        <w:ind w:left="180"/>
        <w:rPr>
          <w:sz w:val="32"/>
        </w:rPr>
      </w:pPr>
      <w:r w:rsidRPr="008C6A02">
        <w:rPr>
          <w:rFonts w:ascii="Times New Roman" w:hAnsi="Times New Roman"/>
          <w:b/>
          <w:sz w:val="36"/>
          <w:szCs w:val="28"/>
        </w:rPr>
        <w:br w:type="page"/>
      </w:r>
      <w:bookmarkStart w:id="2" w:name="_Toc24975335"/>
      <w:r w:rsidRPr="008C6A02">
        <w:rPr>
          <w:sz w:val="32"/>
        </w:rPr>
        <w:lastRenderedPageBreak/>
        <w:t>Objectives*</w:t>
      </w:r>
      <w:bookmarkEnd w:id="2"/>
    </w:p>
    <w:p w14:paraId="0C3D7DA8" w14:textId="12BEBEE9" w:rsidR="00F772C2" w:rsidRDefault="00F772C2" w:rsidP="00DE37D6">
      <w:pPr>
        <w:pStyle w:val="BlockText"/>
        <w:numPr>
          <w:ilvl w:val="1"/>
          <w:numId w:val="148"/>
        </w:numPr>
        <w:ind w:left="1260" w:hanging="540"/>
      </w:pPr>
      <w:r>
        <w:t>Describe the purpose, specific aims, or objectives.</w:t>
      </w:r>
    </w:p>
    <w:p w14:paraId="2E0A5C64" w14:textId="780EC18D" w:rsidR="00F772C2" w:rsidRDefault="00F772C2" w:rsidP="00DE37D6">
      <w:pPr>
        <w:pStyle w:val="BlockText"/>
        <w:numPr>
          <w:ilvl w:val="1"/>
          <w:numId w:val="148"/>
        </w:numPr>
        <w:ind w:left="1260" w:hanging="540"/>
      </w:pPr>
      <w:r>
        <w:t>State the hypotheses to be tested.</w:t>
      </w:r>
    </w:p>
    <w:p w14:paraId="5E87314F" w14:textId="4A9F2C80" w:rsidR="00F772C2" w:rsidRPr="008C6A02" w:rsidRDefault="00F772C2" w:rsidP="00EA08B0">
      <w:pPr>
        <w:pStyle w:val="Heading3"/>
        <w:numPr>
          <w:ilvl w:val="2"/>
          <w:numId w:val="68"/>
        </w:numPr>
        <w:ind w:left="180"/>
        <w:rPr>
          <w:sz w:val="32"/>
        </w:rPr>
      </w:pPr>
      <w:bookmarkStart w:id="3" w:name="_Toc24975336"/>
      <w:r w:rsidRPr="008C6A02">
        <w:rPr>
          <w:sz w:val="32"/>
        </w:rPr>
        <w:t>Background*</w:t>
      </w:r>
      <w:bookmarkEnd w:id="3"/>
    </w:p>
    <w:p w14:paraId="037B7A65" w14:textId="2D10885F" w:rsidR="00F772C2" w:rsidRDefault="00F772C2" w:rsidP="00DE37D6">
      <w:pPr>
        <w:pStyle w:val="BlockText"/>
        <w:numPr>
          <w:ilvl w:val="1"/>
          <w:numId w:val="149"/>
        </w:numPr>
        <w:ind w:left="1260" w:hanging="540"/>
      </w:pPr>
      <w:r>
        <w:t>Describe the relevant prior experience and gaps in current knowledge.</w:t>
      </w:r>
    </w:p>
    <w:p w14:paraId="33132E3D" w14:textId="1E738F94" w:rsidR="00F772C2" w:rsidRDefault="00F772C2" w:rsidP="00DE37D6">
      <w:pPr>
        <w:pStyle w:val="BlockText"/>
        <w:numPr>
          <w:ilvl w:val="1"/>
          <w:numId w:val="149"/>
        </w:numPr>
        <w:ind w:left="1260" w:hanging="540"/>
      </w:pPr>
      <w:r>
        <w:t>Describe any relevant preliminary data.</w:t>
      </w:r>
    </w:p>
    <w:p w14:paraId="01E1A0D2" w14:textId="77777777" w:rsidR="00F772C2" w:rsidRDefault="00F772C2" w:rsidP="00DE37D6">
      <w:pPr>
        <w:pStyle w:val="BlockText"/>
        <w:numPr>
          <w:ilvl w:val="1"/>
          <w:numId w:val="149"/>
        </w:numPr>
        <w:ind w:left="1260" w:hanging="540"/>
      </w:pPr>
      <w:r>
        <w:t>Provide the scientific or scholarly background for, rationale for, and significance of the research based on the existing literature and how will it add to existing knowledge.</w:t>
      </w:r>
    </w:p>
    <w:p w14:paraId="47E356C7" w14:textId="7B350C3D" w:rsidR="00F772C2" w:rsidRPr="007A63EC" w:rsidRDefault="00F772C2" w:rsidP="00EA08B0">
      <w:pPr>
        <w:pStyle w:val="Heading3"/>
        <w:numPr>
          <w:ilvl w:val="2"/>
          <w:numId w:val="69"/>
        </w:numPr>
        <w:ind w:left="180"/>
        <w:rPr>
          <w:sz w:val="32"/>
        </w:rPr>
      </w:pPr>
      <w:bookmarkStart w:id="4" w:name="_Toc24975337"/>
      <w:r w:rsidRPr="007A63EC">
        <w:rPr>
          <w:sz w:val="32"/>
        </w:rPr>
        <w:t>Study Endpoints*</w:t>
      </w:r>
      <w:bookmarkEnd w:id="4"/>
    </w:p>
    <w:p w14:paraId="7784FCDD" w14:textId="50805254" w:rsidR="00F772C2" w:rsidRDefault="00F772C2" w:rsidP="00DE37D6">
      <w:pPr>
        <w:pStyle w:val="BlockText"/>
        <w:numPr>
          <w:ilvl w:val="1"/>
          <w:numId w:val="150"/>
        </w:numPr>
        <w:ind w:left="1260" w:hanging="540"/>
      </w:pPr>
      <w:r>
        <w:t>Describe the primary and secondary study endpoints.</w:t>
      </w:r>
    </w:p>
    <w:p w14:paraId="43E5A2B2" w14:textId="2BD33551" w:rsidR="00F772C2" w:rsidRPr="007A63EC" w:rsidRDefault="00F772C2" w:rsidP="00EA08B0">
      <w:pPr>
        <w:pStyle w:val="Heading3"/>
        <w:numPr>
          <w:ilvl w:val="2"/>
          <w:numId w:val="70"/>
        </w:numPr>
        <w:ind w:left="180"/>
        <w:rPr>
          <w:sz w:val="32"/>
        </w:rPr>
      </w:pPr>
      <w:bookmarkStart w:id="5" w:name="_Toc24975338"/>
      <w:r w:rsidRPr="007A63EC">
        <w:rPr>
          <w:sz w:val="32"/>
        </w:rPr>
        <w:t>Study Intervention</w:t>
      </w:r>
      <w:bookmarkEnd w:id="5"/>
    </w:p>
    <w:p w14:paraId="0F280CD9" w14:textId="194B8B12" w:rsidR="00F772C2" w:rsidRPr="00B04A4F" w:rsidRDefault="00000CF5" w:rsidP="00DE37D6">
      <w:pPr>
        <w:autoSpaceDN w:val="0"/>
        <w:spacing w:before="120" w:after="120" w:line="240" w:lineRule="auto"/>
        <w:ind w:left="1260" w:right="720" w:hanging="540"/>
      </w:pPr>
      <w:r w:rsidRPr="00DE37D6">
        <w:rPr>
          <w:rFonts w:ascii="Times New Roman" w:hAnsi="Times New Roman"/>
          <w:i/>
        </w:rPr>
        <w:t xml:space="preserve">5.1 </w:t>
      </w:r>
      <w:r w:rsidR="00F922A5">
        <w:rPr>
          <w:rFonts w:ascii="Times New Roman" w:hAnsi="Times New Roman"/>
          <w:i/>
        </w:rPr>
        <w:tab/>
      </w:r>
      <w:r w:rsidR="00F772C2" w:rsidRPr="00DE37D6">
        <w:rPr>
          <w:rFonts w:ascii="Times New Roman" w:hAnsi="Times New Roman"/>
          <w:i/>
        </w:rPr>
        <w:t>Description:</w:t>
      </w:r>
      <w:r w:rsidR="00F772C2">
        <w:rPr>
          <w:rFonts w:ascii="Times New Roman" w:hAnsi="Times New Roman"/>
        </w:rPr>
        <w:t xml:space="preserve"> </w:t>
      </w:r>
      <w:r w:rsidR="00F772C2">
        <w:rPr>
          <w:rFonts w:ascii="Times New Roman" w:hAnsi="Times New Roman"/>
          <w:i/>
        </w:rPr>
        <w:t>Describe the study intervention that is being evaluated.</w:t>
      </w:r>
    </w:p>
    <w:p w14:paraId="7657A75D" w14:textId="2AD8E4DF" w:rsidR="007A63EC" w:rsidRPr="007A63EC" w:rsidRDefault="007A63EC" w:rsidP="00EA08B0">
      <w:pPr>
        <w:pStyle w:val="Heading3"/>
        <w:numPr>
          <w:ilvl w:val="2"/>
          <w:numId w:val="70"/>
        </w:numPr>
        <w:ind w:left="180"/>
        <w:rPr>
          <w:sz w:val="32"/>
        </w:rPr>
      </w:pPr>
      <w:r>
        <w:rPr>
          <w:sz w:val="32"/>
        </w:rPr>
        <w:t>Procedures Involved</w:t>
      </w:r>
    </w:p>
    <w:p w14:paraId="1D3A3FD4" w14:textId="5BA86FBD" w:rsidR="00F772C2" w:rsidRDefault="00F772C2" w:rsidP="00DE37D6">
      <w:pPr>
        <w:pStyle w:val="BlockText"/>
        <w:numPr>
          <w:ilvl w:val="1"/>
          <w:numId w:val="151"/>
        </w:numPr>
        <w:ind w:left="1260" w:hanging="540"/>
      </w:pPr>
      <w:r>
        <w:t>Describe and explain the study design.</w:t>
      </w:r>
    </w:p>
    <w:p w14:paraId="5EAF714B" w14:textId="57A8A177" w:rsidR="00F772C2" w:rsidRDefault="00F772C2" w:rsidP="00DE37D6">
      <w:pPr>
        <w:pStyle w:val="BlockText"/>
        <w:numPr>
          <w:ilvl w:val="1"/>
          <w:numId w:val="151"/>
        </w:numPr>
        <w:ind w:left="1260" w:hanging="540"/>
      </w:pPr>
      <w:r>
        <w:t>Provide a description of all research procedures being performed and when they are performed, including procedures being performed to monitor subjects for safety or minimize risks.</w:t>
      </w:r>
    </w:p>
    <w:p w14:paraId="0B9A3CD1" w14:textId="77777777" w:rsidR="00F772C2" w:rsidRDefault="00F772C2" w:rsidP="00DE37D6">
      <w:pPr>
        <w:pStyle w:val="BlockText"/>
        <w:numPr>
          <w:ilvl w:val="1"/>
          <w:numId w:val="151"/>
        </w:numPr>
        <w:ind w:left="1260" w:hanging="540"/>
      </w:pPr>
      <w:r>
        <w:t>Describe:</w:t>
      </w:r>
    </w:p>
    <w:p w14:paraId="371BC6FD" w14:textId="77777777" w:rsidR="00F772C2" w:rsidRDefault="00F772C2" w:rsidP="00DE37D6">
      <w:pPr>
        <w:pStyle w:val="List"/>
        <w:numPr>
          <w:ilvl w:val="2"/>
          <w:numId w:val="152"/>
        </w:numPr>
        <w:tabs>
          <w:tab w:val="left" w:pos="1800"/>
        </w:tabs>
      </w:pPr>
      <w:r>
        <w:t>Procedures performed to lessen the probability or magnitude of risks.</w:t>
      </w:r>
    </w:p>
    <w:p w14:paraId="3FADA011" w14:textId="77777777" w:rsidR="00F772C2" w:rsidRDefault="00F772C2" w:rsidP="00DE37D6">
      <w:pPr>
        <w:pStyle w:val="List"/>
        <w:numPr>
          <w:ilvl w:val="2"/>
          <w:numId w:val="152"/>
        </w:numPr>
        <w:tabs>
          <w:tab w:val="left" w:pos="1800"/>
        </w:tabs>
      </w:pPr>
      <w:r>
        <w:t>The source records that will be used to collect data about subjects. (Attach all surveys, scripts, and data collection forms.)</w:t>
      </w:r>
    </w:p>
    <w:p w14:paraId="02E282F2" w14:textId="77777777" w:rsidR="00F772C2" w:rsidRDefault="00F772C2" w:rsidP="00DE37D6">
      <w:pPr>
        <w:pStyle w:val="List"/>
        <w:numPr>
          <w:ilvl w:val="1"/>
          <w:numId w:val="151"/>
        </w:numPr>
        <w:tabs>
          <w:tab w:val="left" w:pos="720"/>
        </w:tabs>
        <w:spacing w:before="120" w:beforeAutospacing="0" w:after="120" w:afterAutospacing="0"/>
        <w:ind w:left="1267" w:hanging="547"/>
      </w:pPr>
      <w:r>
        <w:t>What data will be collected during the study and how that data will be obtained.</w:t>
      </w:r>
    </w:p>
    <w:p w14:paraId="40F5B278" w14:textId="3D28C152" w:rsidR="002930CE" w:rsidRDefault="00F772C2" w:rsidP="00DE37D6">
      <w:pPr>
        <w:pStyle w:val="List"/>
        <w:numPr>
          <w:ilvl w:val="1"/>
          <w:numId w:val="151"/>
        </w:numPr>
        <w:tabs>
          <w:tab w:val="left" w:pos="720"/>
        </w:tabs>
        <w:spacing w:before="120" w:beforeAutospacing="0" w:after="120" w:afterAutospacing="0"/>
        <w:ind w:left="1267" w:hanging="547"/>
      </w:pPr>
      <w:r>
        <w:t xml:space="preserve">If there are plans for long-term follow-up (once all research related procedures are complete), what data will be collected during this period. </w:t>
      </w:r>
    </w:p>
    <w:p w14:paraId="3E55C480" w14:textId="08D44863" w:rsidR="00F772C2" w:rsidRPr="00603B98" w:rsidRDefault="00F772C2" w:rsidP="00EA08B0">
      <w:pPr>
        <w:pStyle w:val="Heading3"/>
        <w:numPr>
          <w:ilvl w:val="2"/>
          <w:numId w:val="71"/>
        </w:numPr>
        <w:ind w:left="180"/>
        <w:rPr>
          <w:sz w:val="32"/>
        </w:rPr>
      </w:pPr>
      <w:bookmarkStart w:id="6" w:name="_Toc24975340"/>
      <w:r w:rsidRPr="00603B98">
        <w:rPr>
          <w:sz w:val="32"/>
        </w:rPr>
        <w:t>Data and Specimen Banking*</w:t>
      </w:r>
      <w:bookmarkEnd w:id="6"/>
    </w:p>
    <w:p w14:paraId="7B60385D" w14:textId="25B86CF3" w:rsidR="00F772C2" w:rsidRDefault="00F772C2" w:rsidP="00DE37D6">
      <w:pPr>
        <w:pStyle w:val="BlockText"/>
        <w:numPr>
          <w:ilvl w:val="1"/>
          <w:numId w:val="153"/>
        </w:numPr>
        <w:ind w:left="1260" w:hanging="540"/>
      </w:pPr>
      <w:r>
        <w:t>If data or specimens will be banked for future use, describe where the specimens will be stored, how long they will be stored, how the specimens will be accessed, and who will have access to the specimens.</w:t>
      </w:r>
    </w:p>
    <w:p w14:paraId="355F4E22" w14:textId="357A0C92" w:rsidR="00F772C2" w:rsidRDefault="00F772C2" w:rsidP="00DE37D6">
      <w:pPr>
        <w:pStyle w:val="BlockText"/>
        <w:numPr>
          <w:ilvl w:val="1"/>
          <w:numId w:val="153"/>
        </w:numPr>
        <w:ind w:left="1260" w:hanging="540"/>
      </w:pPr>
      <w:r>
        <w:t>List the data to be stored or associated with each specimen.</w:t>
      </w:r>
    </w:p>
    <w:p w14:paraId="24453C0E" w14:textId="77777777" w:rsidR="00F772C2" w:rsidRDefault="00F772C2" w:rsidP="00DE37D6">
      <w:pPr>
        <w:pStyle w:val="BlockText"/>
        <w:numPr>
          <w:ilvl w:val="1"/>
          <w:numId w:val="153"/>
        </w:numPr>
        <w:ind w:left="1260" w:hanging="540"/>
      </w:pPr>
      <w:r>
        <w:lastRenderedPageBreak/>
        <w:t>Describe the procedures to release data or specimens, including: the process to request a release, approvals required for release, who can obtain data or specimens, and the data to be provided with specimens.</w:t>
      </w:r>
    </w:p>
    <w:p w14:paraId="0F1DA66D" w14:textId="4182250F" w:rsidR="00F772C2" w:rsidRPr="00603B98" w:rsidRDefault="00F772C2" w:rsidP="00EA08B0">
      <w:pPr>
        <w:pStyle w:val="Heading3"/>
        <w:numPr>
          <w:ilvl w:val="2"/>
          <w:numId w:val="72"/>
        </w:numPr>
        <w:ind w:left="180"/>
        <w:rPr>
          <w:sz w:val="32"/>
        </w:rPr>
      </w:pPr>
      <w:bookmarkStart w:id="7" w:name="_Toc24975341"/>
      <w:r w:rsidRPr="00603B98">
        <w:rPr>
          <w:sz w:val="32"/>
        </w:rPr>
        <w:t>Sharing of Results with Subjects*</w:t>
      </w:r>
      <w:bookmarkEnd w:id="7"/>
    </w:p>
    <w:p w14:paraId="7F86660E" w14:textId="4C1FEC6E" w:rsidR="00F772C2" w:rsidRDefault="00F772C2" w:rsidP="00DE37D6">
      <w:pPr>
        <w:pStyle w:val="BlockText"/>
        <w:numPr>
          <w:ilvl w:val="1"/>
          <w:numId w:val="154"/>
        </w:numPr>
        <w:ind w:left="1260" w:hanging="540"/>
      </w:pPr>
      <w:r>
        <w:t>Describe whether results (study results or individual subject results, such as results of investigational diagnostic tests, genetic tests, or incidental findings) will be shared with subjects or others (e.g., the subject’s primary care physicians) and if so, describe how the results will be shared.</w:t>
      </w:r>
    </w:p>
    <w:p w14:paraId="62062BB5" w14:textId="19BAF20D" w:rsidR="00F772C2" w:rsidRPr="00603B98" w:rsidRDefault="00F772C2" w:rsidP="00EA08B0">
      <w:pPr>
        <w:pStyle w:val="Heading3"/>
        <w:numPr>
          <w:ilvl w:val="2"/>
          <w:numId w:val="73"/>
        </w:numPr>
        <w:ind w:left="180"/>
        <w:rPr>
          <w:sz w:val="32"/>
        </w:rPr>
      </w:pPr>
      <w:bookmarkStart w:id="8" w:name="_Toc24975342"/>
      <w:r w:rsidRPr="00603B98">
        <w:rPr>
          <w:sz w:val="32"/>
        </w:rPr>
        <w:t>Study Timelines*</w:t>
      </w:r>
      <w:bookmarkEnd w:id="8"/>
    </w:p>
    <w:p w14:paraId="21C7AC14" w14:textId="06A305E0" w:rsidR="00F772C2" w:rsidRDefault="00F772C2" w:rsidP="00DE37D6">
      <w:pPr>
        <w:pStyle w:val="BlockText"/>
        <w:numPr>
          <w:ilvl w:val="1"/>
          <w:numId w:val="155"/>
        </w:numPr>
        <w:ind w:left="1260" w:hanging="540"/>
      </w:pPr>
      <w:r>
        <w:t>Describe:</w:t>
      </w:r>
    </w:p>
    <w:p w14:paraId="04212F45" w14:textId="77777777" w:rsidR="00F772C2" w:rsidRDefault="00F772C2" w:rsidP="00DE37D6">
      <w:pPr>
        <w:pStyle w:val="List"/>
        <w:numPr>
          <w:ilvl w:val="2"/>
          <w:numId w:val="156"/>
        </w:numPr>
        <w:tabs>
          <w:tab w:val="left" w:pos="1800"/>
        </w:tabs>
      </w:pPr>
      <w:r>
        <w:t>The duration of an individual subject’s participation in the study.</w:t>
      </w:r>
    </w:p>
    <w:p w14:paraId="081F1FCB" w14:textId="77777777" w:rsidR="00F772C2" w:rsidRDefault="00F772C2" w:rsidP="00DE37D6">
      <w:pPr>
        <w:pStyle w:val="List"/>
        <w:numPr>
          <w:ilvl w:val="2"/>
          <w:numId w:val="156"/>
        </w:numPr>
        <w:tabs>
          <w:tab w:val="left" w:pos="1800"/>
        </w:tabs>
      </w:pPr>
      <w:r>
        <w:t>The duration anticipated to enroll all study subjects.</w:t>
      </w:r>
    </w:p>
    <w:p w14:paraId="2D136B4A" w14:textId="17458D12" w:rsidR="00F772C2" w:rsidRPr="00603B98" w:rsidRDefault="00F772C2" w:rsidP="00EA08B0">
      <w:pPr>
        <w:pStyle w:val="Heading3"/>
        <w:numPr>
          <w:ilvl w:val="2"/>
          <w:numId w:val="73"/>
        </w:numPr>
        <w:ind w:left="180"/>
        <w:rPr>
          <w:bCs/>
          <w:sz w:val="32"/>
        </w:rPr>
      </w:pPr>
      <w:bookmarkStart w:id="9" w:name="_Toc24975343"/>
      <w:r w:rsidRPr="00603B98">
        <w:rPr>
          <w:sz w:val="32"/>
        </w:rPr>
        <w:t>Subject Population*</w:t>
      </w:r>
      <w:bookmarkEnd w:id="9"/>
    </w:p>
    <w:p w14:paraId="5D07C6BB" w14:textId="21F7BACC" w:rsidR="00F772C2" w:rsidRDefault="00F772C2" w:rsidP="00DE37D6">
      <w:pPr>
        <w:pStyle w:val="BlockText"/>
        <w:numPr>
          <w:ilvl w:val="1"/>
          <w:numId w:val="157"/>
        </w:numPr>
        <w:ind w:left="1260" w:hanging="540"/>
      </w:pPr>
      <w:r>
        <w:t>Describe generally the individuals that will be included in your study.</w:t>
      </w:r>
    </w:p>
    <w:p w14:paraId="0E5FCD67" w14:textId="2454DFAB" w:rsidR="00F772C2" w:rsidRDefault="003C2778" w:rsidP="00DE37D6">
      <w:pPr>
        <w:pStyle w:val="BlockText"/>
        <w:ind w:left="1260" w:hanging="540"/>
      </w:pPr>
      <w:r>
        <w:t>10.2</w:t>
      </w:r>
      <w:r w:rsidR="00167BE8">
        <w:tab/>
      </w:r>
      <w:r w:rsidR="00F772C2">
        <w:t>Describe any subject populations that will be specifically targeted, or specifically excluded from your sample.</w:t>
      </w:r>
    </w:p>
    <w:p w14:paraId="0C579740" w14:textId="67156EF2" w:rsidR="00F772C2" w:rsidRDefault="003C2778" w:rsidP="00DE37D6">
      <w:pPr>
        <w:pStyle w:val="BlockText"/>
        <w:ind w:left="1260" w:hanging="540"/>
      </w:pPr>
      <w:r>
        <w:t>10.3</w:t>
      </w:r>
      <w:r w:rsidR="00167BE8">
        <w:tab/>
      </w:r>
      <w:r w:rsidR="00F772C2">
        <w:t>Indicate specifically whether you will include or exclude any of the following special populations: (You may not include members of these populations as subjects in your research unless you include them in the description of your subject population.)</w:t>
      </w:r>
    </w:p>
    <w:p w14:paraId="32D53FE3" w14:textId="7ACDD1E0" w:rsidR="00F772C2" w:rsidRPr="00603B98" w:rsidRDefault="00F772C2" w:rsidP="00EA08B0">
      <w:pPr>
        <w:pStyle w:val="Heading3"/>
        <w:numPr>
          <w:ilvl w:val="2"/>
          <w:numId w:val="73"/>
        </w:numPr>
        <w:ind w:left="180"/>
        <w:rPr>
          <w:sz w:val="32"/>
        </w:rPr>
      </w:pPr>
      <w:bookmarkStart w:id="10" w:name="_Toc24975344"/>
      <w:r w:rsidRPr="00603B98">
        <w:rPr>
          <w:sz w:val="32"/>
        </w:rPr>
        <w:t>Vulnerable Populations*</w:t>
      </w:r>
      <w:bookmarkEnd w:id="10"/>
    </w:p>
    <w:p w14:paraId="3A00A7E7" w14:textId="5A583B7E" w:rsidR="00F772C2" w:rsidRDefault="00F772C2" w:rsidP="00DE37D6">
      <w:pPr>
        <w:pStyle w:val="BlockText"/>
        <w:numPr>
          <w:ilvl w:val="1"/>
          <w:numId w:val="159"/>
        </w:numPr>
        <w:ind w:left="1260" w:hanging="540"/>
      </w:pPr>
      <w:r>
        <w:t>If the research involves individuals who are vulnerable to coercion or undue influence, describe additional safeguards included to protect their rights and welfare.</w:t>
      </w:r>
    </w:p>
    <w:p w14:paraId="46362AD9" w14:textId="77777777" w:rsidR="00F772C2" w:rsidRDefault="00F772C2" w:rsidP="00DE37D6">
      <w:pPr>
        <w:pStyle w:val="BlockText"/>
        <w:numPr>
          <w:ilvl w:val="2"/>
          <w:numId w:val="160"/>
        </w:numPr>
        <w:tabs>
          <w:tab w:val="left" w:pos="1800"/>
        </w:tabs>
        <w:ind w:left="1800" w:hanging="540"/>
        <w:contextualSpacing/>
      </w:pPr>
      <w:r>
        <w:t>If the research involves pregnant women, review “CHECKLIST: Pregnant Women” to ensure that you have provided sufficient information.</w:t>
      </w:r>
    </w:p>
    <w:p w14:paraId="2716B02F" w14:textId="77777777" w:rsidR="00F772C2" w:rsidRDefault="00F772C2" w:rsidP="00DE37D6">
      <w:pPr>
        <w:pStyle w:val="BlockText"/>
        <w:numPr>
          <w:ilvl w:val="2"/>
          <w:numId w:val="160"/>
        </w:numPr>
        <w:tabs>
          <w:tab w:val="left" w:pos="1800"/>
        </w:tabs>
        <w:ind w:left="1800" w:hanging="540"/>
        <w:contextualSpacing/>
      </w:pPr>
      <w:r>
        <w:t>If the research involves neonates, review “CHECKLIST: Nonviable Neonates” to ensure that you have provided sufficient information.</w:t>
      </w:r>
    </w:p>
    <w:p w14:paraId="2C71BD63" w14:textId="77777777" w:rsidR="00F772C2" w:rsidRDefault="00F772C2" w:rsidP="00DE37D6">
      <w:pPr>
        <w:pStyle w:val="BlockText"/>
        <w:numPr>
          <w:ilvl w:val="2"/>
          <w:numId w:val="160"/>
        </w:numPr>
        <w:tabs>
          <w:tab w:val="left" w:pos="1800"/>
        </w:tabs>
        <w:ind w:left="1800" w:hanging="540"/>
        <w:contextualSpacing/>
      </w:pPr>
      <w:r>
        <w:t>If the research involves prisoners, review “CHECKLIST: Prisoners” to ensure that you have provided sufficient information.</w:t>
      </w:r>
    </w:p>
    <w:p w14:paraId="227B4F4A" w14:textId="77777777" w:rsidR="00F772C2" w:rsidRDefault="00F772C2" w:rsidP="00DE37D6">
      <w:pPr>
        <w:pStyle w:val="BlockText"/>
        <w:numPr>
          <w:ilvl w:val="2"/>
          <w:numId w:val="160"/>
        </w:numPr>
        <w:tabs>
          <w:tab w:val="left" w:pos="1800"/>
        </w:tabs>
        <w:ind w:left="1800" w:hanging="540"/>
        <w:contextualSpacing/>
      </w:pPr>
      <w:r>
        <w:t>If the research involves persons who have not attained the legal age for consent to treatments or procedures involved in the research (“children”), review the “CHECKLIST: Children” to ensure that you have provided sufficient information.</w:t>
      </w:r>
    </w:p>
    <w:p w14:paraId="6F9D98EE" w14:textId="77777777" w:rsidR="00F772C2" w:rsidRDefault="00F772C2" w:rsidP="00DE37D6">
      <w:pPr>
        <w:pStyle w:val="BlockText"/>
        <w:numPr>
          <w:ilvl w:val="2"/>
          <w:numId w:val="160"/>
        </w:numPr>
        <w:tabs>
          <w:tab w:val="left" w:pos="1800"/>
        </w:tabs>
        <w:ind w:left="1800" w:hanging="540"/>
        <w:contextualSpacing/>
      </w:pPr>
      <w:r>
        <w:t>If the research involves cognitively impaired adults, review “CHECKLIST: Cognitively Impaired Adults” to ensure that you have provided sufficient information.</w:t>
      </w:r>
    </w:p>
    <w:p w14:paraId="0C00D481" w14:textId="620CB29F" w:rsidR="00F772C2" w:rsidRPr="00603B98" w:rsidRDefault="00F772C2" w:rsidP="00EA08B0">
      <w:pPr>
        <w:pStyle w:val="Heading3"/>
        <w:numPr>
          <w:ilvl w:val="2"/>
          <w:numId w:val="73"/>
        </w:numPr>
        <w:ind w:left="180"/>
        <w:rPr>
          <w:bCs/>
          <w:sz w:val="32"/>
        </w:rPr>
      </w:pPr>
      <w:bookmarkStart w:id="11" w:name="_Toc24975345"/>
      <w:r w:rsidRPr="00603B98">
        <w:rPr>
          <w:sz w:val="32"/>
        </w:rPr>
        <w:lastRenderedPageBreak/>
        <w:t>Local Number of Subjects</w:t>
      </w:r>
      <w:bookmarkEnd w:id="11"/>
    </w:p>
    <w:p w14:paraId="16E51E06" w14:textId="01275812" w:rsidR="00F772C2" w:rsidRDefault="00F772C2" w:rsidP="00DE37D6">
      <w:pPr>
        <w:pStyle w:val="BlockText"/>
        <w:numPr>
          <w:ilvl w:val="1"/>
          <w:numId w:val="161"/>
        </w:numPr>
        <w:ind w:left="1260" w:hanging="540"/>
      </w:pPr>
      <w:r>
        <w:t>Indicate the total number of subjects to be accrued locally, if known.</w:t>
      </w:r>
    </w:p>
    <w:p w14:paraId="6EBD98C1" w14:textId="3D7A16A7" w:rsidR="00F772C2" w:rsidRPr="00603B98" w:rsidRDefault="00F772C2" w:rsidP="00EA08B0">
      <w:pPr>
        <w:pStyle w:val="Heading3"/>
        <w:numPr>
          <w:ilvl w:val="2"/>
          <w:numId w:val="74"/>
        </w:numPr>
        <w:ind w:left="180"/>
        <w:rPr>
          <w:bCs/>
          <w:sz w:val="32"/>
        </w:rPr>
      </w:pPr>
      <w:bookmarkStart w:id="12" w:name="_Toc24975346"/>
      <w:r w:rsidRPr="00603B98">
        <w:rPr>
          <w:sz w:val="32"/>
        </w:rPr>
        <w:t>Recruitment Methods</w:t>
      </w:r>
      <w:bookmarkEnd w:id="12"/>
    </w:p>
    <w:p w14:paraId="7A9A1660" w14:textId="2336BA17" w:rsidR="00F772C2" w:rsidRDefault="00F772C2" w:rsidP="00DE37D6">
      <w:pPr>
        <w:pStyle w:val="BlockText"/>
        <w:numPr>
          <w:ilvl w:val="1"/>
          <w:numId w:val="162"/>
        </w:numPr>
        <w:ind w:left="1260" w:hanging="540"/>
      </w:pPr>
      <w:r>
        <w:t>Describe when, where, and how potential subjects will be recruited.</w:t>
      </w:r>
    </w:p>
    <w:p w14:paraId="0459613B" w14:textId="74A6F6CD" w:rsidR="00F772C2" w:rsidRDefault="00F772C2" w:rsidP="00DE37D6">
      <w:pPr>
        <w:pStyle w:val="BlockText"/>
        <w:numPr>
          <w:ilvl w:val="1"/>
          <w:numId w:val="162"/>
        </w:numPr>
        <w:ind w:left="1260" w:hanging="540"/>
      </w:pPr>
      <w:r>
        <w:t>Describe the source of subjects.</w:t>
      </w:r>
    </w:p>
    <w:p w14:paraId="73F3CDC0" w14:textId="77777777" w:rsidR="00F772C2" w:rsidRDefault="00F772C2" w:rsidP="00DE37D6">
      <w:pPr>
        <w:pStyle w:val="BlockText"/>
        <w:numPr>
          <w:ilvl w:val="1"/>
          <w:numId w:val="162"/>
        </w:numPr>
        <w:ind w:left="1260" w:hanging="540"/>
      </w:pPr>
      <w:r>
        <w:t>Describe the methods that will be used to identify potential subjects.</w:t>
      </w:r>
    </w:p>
    <w:p w14:paraId="6B293D3A" w14:textId="77777777" w:rsidR="00F772C2" w:rsidRDefault="00F772C2" w:rsidP="00DE37D6">
      <w:pPr>
        <w:pStyle w:val="BlockText"/>
        <w:numPr>
          <w:ilvl w:val="1"/>
          <w:numId w:val="162"/>
        </w:numPr>
        <w:ind w:left="1260" w:hanging="540"/>
      </w:pPr>
      <w:r>
        <w:t>Describe materials that will be used to recruit subjects. (Attach copies of these documents with the application. For advertisements, attach the final copy of printed advertisements. When advertisements are taped for broadcast, attach the final audio/video tape. You may submit the wording of the advertisement prior to taping to preclude re-taping because of inappropriate wording, provided the IRB reviews the final audio/video tape.)</w:t>
      </w:r>
    </w:p>
    <w:p w14:paraId="281ECB4A" w14:textId="77777777" w:rsidR="00F772C2" w:rsidRDefault="00F772C2" w:rsidP="00DE37D6">
      <w:pPr>
        <w:pStyle w:val="BlockText"/>
        <w:numPr>
          <w:ilvl w:val="1"/>
          <w:numId w:val="162"/>
        </w:numPr>
        <w:ind w:left="1260" w:hanging="540"/>
      </w:pPr>
      <w:r>
        <w:t>Describe the amount and timing of any payments to subjects.</w:t>
      </w:r>
    </w:p>
    <w:p w14:paraId="40699B0B" w14:textId="05EBCAF7" w:rsidR="00F772C2" w:rsidRPr="00603B98" w:rsidRDefault="00F772C2" w:rsidP="00EA08B0">
      <w:pPr>
        <w:pStyle w:val="Heading3"/>
        <w:numPr>
          <w:ilvl w:val="2"/>
          <w:numId w:val="75"/>
        </w:numPr>
        <w:ind w:left="180"/>
        <w:rPr>
          <w:sz w:val="32"/>
        </w:rPr>
      </w:pPr>
      <w:bookmarkStart w:id="13" w:name="_Toc24975347"/>
      <w:r w:rsidRPr="00603B98">
        <w:rPr>
          <w:rStyle w:val="Heading3Char"/>
          <w:sz w:val="32"/>
        </w:rPr>
        <w:t>Withdrawal</w:t>
      </w:r>
      <w:r w:rsidRPr="00603B98">
        <w:rPr>
          <w:sz w:val="32"/>
        </w:rPr>
        <w:t xml:space="preserve"> of Subjects*</w:t>
      </w:r>
      <w:bookmarkEnd w:id="13"/>
    </w:p>
    <w:p w14:paraId="2E6DC193" w14:textId="27103FB8" w:rsidR="00F772C2" w:rsidRDefault="00F772C2" w:rsidP="00DE37D6">
      <w:pPr>
        <w:pStyle w:val="BlockText"/>
        <w:numPr>
          <w:ilvl w:val="1"/>
          <w:numId w:val="163"/>
        </w:numPr>
        <w:ind w:left="1260" w:hanging="540"/>
      </w:pPr>
      <w:r>
        <w:t>Describe anticipated circumstances under which subjects will be withdrawn from the research without their consent.</w:t>
      </w:r>
    </w:p>
    <w:p w14:paraId="43A7F04E" w14:textId="49BEA146" w:rsidR="00F772C2" w:rsidRDefault="00F772C2" w:rsidP="00DE37D6">
      <w:pPr>
        <w:pStyle w:val="BlockText"/>
        <w:numPr>
          <w:ilvl w:val="1"/>
          <w:numId w:val="163"/>
        </w:numPr>
        <w:ind w:left="1260" w:hanging="540"/>
      </w:pPr>
      <w:r>
        <w:t>Describe procedures that will be followed when subjects withdraw from the research, including partial withdrawal from procedures with continued data collection.</w:t>
      </w:r>
    </w:p>
    <w:p w14:paraId="1CBABA41" w14:textId="7A670FC0" w:rsidR="00F772C2" w:rsidRPr="00603B98" w:rsidRDefault="00F772C2" w:rsidP="00EA08B0">
      <w:pPr>
        <w:pStyle w:val="Heading3"/>
        <w:numPr>
          <w:ilvl w:val="2"/>
          <w:numId w:val="76"/>
        </w:numPr>
        <w:ind w:left="180"/>
        <w:rPr>
          <w:sz w:val="32"/>
        </w:rPr>
      </w:pPr>
      <w:bookmarkStart w:id="14" w:name="_Toc24975348"/>
      <w:r w:rsidRPr="00603B98">
        <w:rPr>
          <w:sz w:val="32"/>
        </w:rPr>
        <w:t>Risks to Subjects*</w:t>
      </w:r>
      <w:bookmarkEnd w:id="14"/>
    </w:p>
    <w:p w14:paraId="428801E4" w14:textId="1725A7C6" w:rsidR="00F772C2" w:rsidRDefault="00F772C2" w:rsidP="00DE37D6">
      <w:pPr>
        <w:pStyle w:val="BlockText"/>
        <w:numPr>
          <w:ilvl w:val="1"/>
          <w:numId w:val="164"/>
        </w:numPr>
        <w:ind w:left="1260" w:hanging="540"/>
      </w:pPr>
      <w:r>
        <w:t>List the reasonably foreseeable risks, discomforts, hazards, or inconveniences to the subjects related the subjects’ participation in the research. Include as may be useful for the IRB’s consideration, a description of the probability, magnitude, duration, and reversibility of the risks. Consider physical, psychological, social, legal, and economic risks.</w:t>
      </w:r>
    </w:p>
    <w:p w14:paraId="76BD5D18" w14:textId="30CF3BDF" w:rsidR="00F772C2" w:rsidRDefault="003C2778" w:rsidP="00DE37D6">
      <w:pPr>
        <w:pStyle w:val="BlockText"/>
        <w:numPr>
          <w:ilvl w:val="1"/>
          <w:numId w:val="164"/>
        </w:numPr>
        <w:ind w:left="1260" w:hanging="540"/>
      </w:pPr>
      <w:r>
        <w:t xml:space="preserve"> </w:t>
      </w:r>
      <w:r w:rsidR="00F772C2">
        <w:t>If applicable, indicate which procedures may have risks to the subjects that are currently unforeseeable.</w:t>
      </w:r>
    </w:p>
    <w:p w14:paraId="59A956AE" w14:textId="77777777" w:rsidR="00F772C2" w:rsidRDefault="00F772C2" w:rsidP="00DE37D6">
      <w:pPr>
        <w:pStyle w:val="BlockText"/>
        <w:numPr>
          <w:ilvl w:val="1"/>
          <w:numId w:val="164"/>
        </w:numPr>
        <w:ind w:left="1260" w:hanging="540"/>
      </w:pPr>
      <w:r>
        <w:t>If applicable, indicate which procedures may have risks to an embryo or fetus should the subject be or become pregnant.</w:t>
      </w:r>
    </w:p>
    <w:p w14:paraId="506F3FE1" w14:textId="77777777" w:rsidR="00F772C2" w:rsidRDefault="00F772C2" w:rsidP="00DE37D6">
      <w:pPr>
        <w:pStyle w:val="BlockText"/>
        <w:numPr>
          <w:ilvl w:val="1"/>
          <w:numId w:val="164"/>
        </w:numPr>
        <w:ind w:left="1260" w:hanging="540"/>
      </w:pPr>
      <w:r>
        <w:t>If applicable, describe risks to others who are not subjects.</w:t>
      </w:r>
    </w:p>
    <w:p w14:paraId="56F27F71" w14:textId="3D9678F7" w:rsidR="00F772C2" w:rsidRPr="00603B98" w:rsidRDefault="00F772C2" w:rsidP="00EA08B0">
      <w:pPr>
        <w:pStyle w:val="Heading3"/>
        <w:numPr>
          <w:ilvl w:val="2"/>
          <w:numId w:val="77"/>
        </w:numPr>
        <w:ind w:left="180"/>
        <w:rPr>
          <w:sz w:val="32"/>
        </w:rPr>
      </w:pPr>
      <w:bookmarkStart w:id="15" w:name="_Toc24975349"/>
      <w:r w:rsidRPr="00603B98">
        <w:rPr>
          <w:sz w:val="32"/>
        </w:rPr>
        <w:t>Potential Benefits to Subjects*</w:t>
      </w:r>
      <w:bookmarkEnd w:id="15"/>
    </w:p>
    <w:p w14:paraId="300FF0B0" w14:textId="30D0B72D" w:rsidR="00F772C2" w:rsidRDefault="00F772C2" w:rsidP="00DE37D6">
      <w:pPr>
        <w:pStyle w:val="BlockText"/>
        <w:numPr>
          <w:ilvl w:val="1"/>
          <w:numId w:val="165"/>
        </w:numPr>
        <w:ind w:left="1260" w:hanging="540"/>
      </w:pPr>
      <w:r>
        <w:t>Describe the potential benefits that individual subjects may experience from taking part in the research. Include as may be useful for the IRB’s consideration, the probability, magnitude, and duration of the potential benefits.</w:t>
      </w:r>
    </w:p>
    <w:p w14:paraId="6E915338" w14:textId="47A6C09E" w:rsidR="00F772C2" w:rsidRDefault="00F772C2" w:rsidP="00DE37D6">
      <w:pPr>
        <w:pStyle w:val="BlockText"/>
        <w:numPr>
          <w:ilvl w:val="1"/>
          <w:numId w:val="165"/>
        </w:numPr>
        <w:ind w:left="1260" w:hanging="540"/>
      </w:pPr>
      <w:r>
        <w:t>Indicate if there is no direct benefit. Do not include benefits to society or others.</w:t>
      </w:r>
    </w:p>
    <w:p w14:paraId="58328FE4" w14:textId="0228DD2C" w:rsidR="00F772C2" w:rsidRPr="00603B98" w:rsidRDefault="00F772C2" w:rsidP="00EA08B0">
      <w:pPr>
        <w:pStyle w:val="Heading3"/>
        <w:numPr>
          <w:ilvl w:val="2"/>
          <w:numId w:val="78"/>
        </w:numPr>
        <w:ind w:left="180"/>
        <w:rPr>
          <w:sz w:val="32"/>
        </w:rPr>
      </w:pPr>
      <w:bookmarkStart w:id="16" w:name="_Toc24975350"/>
      <w:r w:rsidRPr="00603B98">
        <w:rPr>
          <w:sz w:val="32"/>
        </w:rPr>
        <w:lastRenderedPageBreak/>
        <w:t>Data Management* and Confidentiality</w:t>
      </w:r>
      <w:bookmarkEnd w:id="16"/>
    </w:p>
    <w:p w14:paraId="26C7041B" w14:textId="31F29861" w:rsidR="00F772C2" w:rsidRDefault="00F772C2" w:rsidP="00DE37D6">
      <w:pPr>
        <w:pStyle w:val="BlockText"/>
        <w:numPr>
          <w:ilvl w:val="1"/>
          <w:numId w:val="166"/>
        </w:numPr>
        <w:ind w:left="1260" w:hanging="540"/>
      </w:pPr>
      <w:r>
        <w:t>Describe the data analysis plan, including any statistical procedures or power analysis.</w:t>
      </w:r>
    </w:p>
    <w:p w14:paraId="3BF55753" w14:textId="32B43589" w:rsidR="00F772C2" w:rsidRDefault="00F772C2" w:rsidP="00DE37D6">
      <w:pPr>
        <w:pStyle w:val="BlockText"/>
        <w:numPr>
          <w:ilvl w:val="1"/>
          <w:numId w:val="166"/>
        </w:numPr>
        <w:ind w:left="1260" w:hanging="540"/>
      </w:pPr>
      <w:r>
        <w:t>Describe the steps that will be taken to secure the data (e.g., training, authorization of access, password protection, encryption, physical controls, certificates of confidentiality, and separation of identifiers and data) during storage, use, and transmission.</w:t>
      </w:r>
    </w:p>
    <w:p w14:paraId="4E23EAFC" w14:textId="77777777" w:rsidR="00F772C2" w:rsidRDefault="00F772C2" w:rsidP="00DE37D6">
      <w:pPr>
        <w:pStyle w:val="BlockText"/>
        <w:numPr>
          <w:ilvl w:val="1"/>
          <w:numId w:val="166"/>
        </w:numPr>
        <w:ind w:left="1260" w:hanging="540"/>
      </w:pPr>
      <w:r>
        <w:t>Describe any procedures that will be used for quality control of collected data.</w:t>
      </w:r>
    </w:p>
    <w:p w14:paraId="52FAAB99" w14:textId="77777777" w:rsidR="00F772C2" w:rsidRDefault="00F772C2" w:rsidP="00DE37D6">
      <w:pPr>
        <w:pStyle w:val="BlockText"/>
        <w:numPr>
          <w:ilvl w:val="1"/>
          <w:numId w:val="166"/>
        </w:numPr>
        <w:ind w:left="1260" w:hanging="540"/>
      </w:pPr>
      <w:r>
        <w:t>Describe how data or specimens will be handled study-wide:</w:t>
      </w:r>
    </w:p>
    <w:p w14:paraId="7595F58E" w14:textId="77777777" w:rsidR="00F772C2" w:rsidRDefault="00F772C2" w:rsidP="00DE37D6">
      <w:pPr>
        <w:pStyle w:val="List"/>
        <w:numPr>
          <w:ilvl w:val="2"/>
          <w:numId w:val="167"/>
        </w:numPr>
        <w:tabs>
          <w:tab w:val="left" w:pos="1800"/>
        </w:tabs>
        <w:spacing w:before="0" w:beforeAutospacing="0"/>
        <w:ind w:left="1800" w:hanging="540"/>
      </w:pPr>
      <w:r>
        <w:t>What information will be included in that data or associated with the specimens?</w:t>
      </w:r>
    </w:p>
    <w:p w14:paraId="14FA34C9" w14:textId="77777777" w:rsidR="00F772C2" w:rsidRDefault="00F772C2" w:rsidP="00DE37D6">
      <w:pPr>
        <w:pStyle w:val="List"/>
        <w:numPr>
          <w:ilvl w:val="2"/>
          <w:numId w:val="167"/>
        </w:numPr>
        <w:tabs>
          <w:tab w:val="left" w:pos="1800"/>
        </w:tabs>
        <w:spacing w:before="0" w:beforeAutospacing="0"/>
        <w:ind w:left="1800" w:hanging="540"/>
      </w:pPr>
      <w:r>
        <w:t>Where and how data or specimens will be stored?</w:t>
      </w:r>
    </w:p>
    <w:p w14:paraId="5DC7C195" w14:textId="77777777" w:rsidR="00F772C2" w:rsidRDefault="00F772C2" w:rsidP="00DE37D6">
      <w:pPr>
        <w:pStyle w:val="List"/>
        <w:numPr>
          <w:ilvl w:val="2"/>
          <w:numId w:val="167"/>
        </w:numPr>
        <w:tabs>
          <w:tab w:val="left" w:pos="1800"/>
        </w:tabs>
        <w:spacing w:before="0" w:beforeAutospacing="0"/>
        <w:ind w:left="1800" w:hanging="540"/>
      </w:pPr>
      <w:r>
        <w:t>How long the data or specimens will be stored?</w:t>
      </w:r>
    </w:p>
    <w:p w14:paraId="535A64AB" w14:textId="77777777" w:rsidR="00F772C2" w:rsidRDefault="00F772C2" w:rsidP="00DE37D6">
      <w:pPr>
        <w:pStyle w:val="List"/>
        <w:numPr>
          <w:ilvl w:val="2"/>
          <w:numId w:val="167"/>
        </w:numPr>
        <w:tabs>
          <w:tab w:val="left" w:pos="1800"/>
        </w:tabs>
        <w:spacing w:before="0" w:beforeAutospacing="0"/>
        <w:ind w:left="1800" w:hanging="540"/>
      </w:pPr>
      <w:r>
        <w:t>Who will have access to the data or specimens?</w:t>
      </w:r>
    </w:p>
    <w:p w14:paraId="4DD4D168" w14:textId="77777777" w:rsidR="00F772C2" w:rsidRDefault="00F772C2" w:rsidP="00DE37D6">
      <w:pPr>
        <w:pStyle w:val="List"/>
        <w:numPr>
          <w:ilvl w:val="2"/>
          <w:numId w:val="167"/>
        </w:numPr>
        <w:tabs>
          <w:tab w:val="left" w:pos="1800"/>
        </w:tabs>
        <w:spacing w:before="0" w:beforeAutospacing="0"/>
        <w:ind w:left="1800" w:hanging="540"/>
      </w:pPr>
      <w:r>
        <w:t>Who is responsible for receipt or transmission of the data or specimens?</w:t>
      </w:r>
    </w:p>
    <w:p w14:paraId="78726216" w14:textId="77777777" w:rsidR="00F772C2" w:rsidRDefault="00F772C2" w:rsidP="00DE37D6">
      <w:pPr>
        <w:pStyle w:val="List"/>
        <w:numPr>
          <w:ilvl w:val="2"/>
          <w:numId w:val="167"/>
        </w:numPr>
        <w:tabs>
          <w:tab w:val="left" w:pos="1800"/>
        </w:tabs>
        <w:spacing w:before="0" w:beforeAutospacing="0" w:after="120" w:afterAutospacing="0"/>
        <w:ind w:left="1800" w:hanging="540"/>
      </w:pPr>
      <w:r>
        <w:t>How data or specimens will be transported?</w:t>
      </w:r>
    </w:p>
    <w:p w14:paraId="5729E7FE" w14:textId="012FCC9E" w:rsidR="00F772C2" w:rsidRPr="00603B98" w:rsidRDefault="00F772C2" w:rsidP="00EA08B0">
      <w:pPr>
        <w:pStyle w:val="Heading3"/>
        <w:numPr>
          <w:ilvl w:val="2"/>
          <w:numId w:val="78"/>
        </w:numPr>
        <w:ind w:left="180"/>
        <w:rPr>
          <w:sz w:val="32"/>
        </w:rPr>
      </w:pPr>
      <w:bookmarkStart w:id="17" w:name="_Toc24975351"/>
      <w:r w:rsidRPr="00603B98">
        <w:rPr>
          <w:sz w:val="32"/>
        </w:rPr>
        <w:t>Provisions to Monitor the Data to Ensure the Safety of Subjects*</w:t>
      </w:r>
      <w:bookmarkEnd w:id="17"/>
    </w:p>
    <w:p w14:paraId="7DB5DACE" w14:textId="77777777" w:rsidR="00F772C2" w:rsidRDefault="00F772C2" w:rsidP="00DE37D6">
      <w:pPr>
        <w:pStyle w:val="BlockText"/>
        <w:ind w:left="1260" w:hanging="540"/>
      </w:pPr>
      <w:r>
        <w:t>This section is required when research involves more than Minimal Risk to subjects.</w:t>
      </w:r>
    </w:p>
    <w:p w14:paraId="44980161" w14:textId="08B6C12E" w:rsidR="00F772C2" w:rsidRDefault="00F772C2" w:rsidP="00DE37D6">
      <w:pPr>
        <w:pStyle w:val="BlockText"/>
        <w:numPr>
          <w:ilvl w:val="1"/>
          <w:numId w:val="168"/>
        </w:numPr>
        <w:ind w:left="1260" w:hanging="540"/>
      </w:pPr>
      <w:r>
        <w:t>Describe:</w:t>
      </w:r>
    </w:p>
    <w:p w14:paraId="1679B97D" w14:textId="41983748" w:rsidR="00F772C2" w:rsidRPr="00D22973" w:rsidRDefault="00F772C2" w:rsidP="00DE37D6">
      <w:pPr>
        <w:pStyle w:val="List"/>
        <w:numPr>
          <w:ilvl w:val="0"/>
          <w:numId w:val="196"/>
        </w:numPr>
        <w:tabs>
          <w:tab w:val="left" w:pos="1800"/>
        </w:tabs>
        <w:spacing w:before="0" w:beforeAutospacing="0"/>
        <w:ind w:left="1814" w:hanging="547"/>
      </w:pPr>
      <w:r w:rsidRPr="00DE37D6">
        <w:t>The plan to periodically evaluate the data collected regarding both harms and benefits to determine whether subjects remain safe.  The plan might include establishing a data monitoring committee and a plan for reporting data monitoring committee findings to the IRB and the sponsor.</w:t>
      </w:r>
    </w:p>
    <w:p w14:paraId="56CD9C51" w14:textId="664C304D" w:rsidR="00F772C2" w:rsidRPr="00D22973" w:rsidRDefault="00F772C2" w:rsidP="00DE37D6">
      <w:pPr>
        <w:pStyle w:val="List"/>
        <w:numPr>
          <w:ilvl w:val="0"/>
          <w:numId w:val="196"/>
        </w:numPr>
        <w:tabs>
          <w:tab w:val="left" w:pos="1800"/>
        </w:tabs>
        <w:spacing w:before="0" w:beforeAutospacing="0"/>
        <w:ind w:left="1814" w:hanging="547"/>
      </w:pPr>
      <w:r w:rsidRPr="00DE37D6">
        <w:t>What data are reviewed, including safety data, untoward events, and efficacy data.</w:t>
      </w:r>
    </w:p>
    <w:p w14:paraId="28F2BA33" w14:textId="13E5D7DC" w:rsidR="00F772C2" w:rsidRPr="00D22973" w:rsidRDefault="00F772C2" w:rsidP="00DE37D6">
      <w:pPr>
        <w:pStyle w:val="List"/>
        <w:numPr>
          <w:ilvl w:val="0"/>
          <w:numId w:val="196"/>
        </w:numPr>
        <w:tabs>
          <w:tab w:val="left" w:pos="1800"/>
        </w:tabs>
        <w:spacing w:before="0" w:beforeAutospacing="0"/>
        <w:ind w:left="1814" w:hanging="547"/>
      </w:pPr>
      <w:r w:rsidRPr="00DE37D6">
        <w:t>How the safety information will be collected (e.g., with case report forms, at study visits, by telephone calls with participants).</w:t>
      </w:r>
    </w:p>
    <w:p w14:paraId="02DE0A27" w14:textId="7DB2C147" w:rsidR="00F772C2" w:rsidRPr="00D22973" w:rsidRDefault="00F772C2" w:rsidP="00DE37D6">
      <w:pPr>
        <w:pStyle w:val="List"/>
        <w:numPr>
          <w:ilvl w:val="0"/>
          <w:numId w:val="196"/>
        </w:numPr>
        <w:tabs>
          <w:tab w:val="left" w:pos="1800"/>
        </w:tabs>
        <w:spacing w:before="0" w:beforeAutospacing="0"/>
        <w:ind w:left="1814" w:hanging="547"/>
      </w:pPr>
      <w:r w:rsidRPr="00DE37D6">
        <w:t>The frequency of data collection, including when safety data collection starts.</w:t>
      </w:r>
    </w:p>
    <w:p w14:paraId="1B38228F" w14:textId="4DADC9B0" w:rsidR="00F772C2" w:rsidRPr="00D22973" w:rsidRDefault="00F772C2" w:rsidP="00DE37D6">
      <w:pPr>
        <w:pStyle w:val="List"/>
        <w:numPr>
          <w:ilvl w:val="0"/>
          <w:numId w:val="196"/>
        </w:numPr>
        <w:tabs>
          <w:tab w:val="left" w:pos="1800"/>
        </w:tabs>
        <w:spacing w:before="0" w:beforeAutospacing="0"/>
        <w:ind w:left="1814" w:hanging="547"/>
      </w:pPr>
      <w:r w:rsidRPr="00DE37D6">
        <w:t>Who will review the data.</w:t>
      </w:r>
    </w:p>
    <w:p w14:paraId="539277C1" w14:textId="1F1F3962" w:rsidR="00F772C2" w:rsidRPr="00D22973" w:rsidRDefault="00F772C2" w:rsidP="00DE37D6">
      <w:pPr>
        <w:pStyle w:val="List"/>
        <w:numPr>
          <w:ilvl w:val="0"/>
          <w:numId w:val="196"/>
        </w:numPr>
        <w:tabs>
          <w:tab w:val="left" w:pos="1800"/>
        </w:tabs>
        <w:spacing w:before="0" w:beforeAutospacing="0"/>
        <w:ind w:left="1814" w:hanging="547"/>
      </w:pPr>
      <w:r w:rsidRPr="00DE37D6">
        <w:t>The frequency or periodicity of review of cumulative data.</w:t>
      </w:r>
    </w:p>
    <w:p w14:paraId="3509139C" w14:textId="0BE93348" w:rsidR="00F772C2" w:rsidRPr="00D22973" w:rsidRDefault="00F772C2" w:rsidP="00DE37D6">
      <w:pPr>
        <w:pStyle w:val="List"/>
        <w:numPr>
          <w:ilvl w:val="0"/>
          <w:numId w:val="196"/>
        </w:numPr>
        <w:tabs>
          <w:tab w:val="left" w:pos="1800"/>
        </w:tabs>
        <w:spacing w:before="0" w:beforeAutospacing="0"/>
        <w:ind w:left="1814" w:hanging="547"/>
      </w:pPr>
      <w:r w:rsidRPr="00DE37D6">
        <w:t>The statistical tests for analyzing the safety data to determine whether harm is occurring.</w:t>
      </w:r>
    </w:p>
    <w:p w14:paraId="3842221C" w14:textId="7F635EE2" w:rsidR="00F772C2" w:rsidRPr="00D22973" w:rsidRDefault="00F772C2" w:rsidP="00DE37D6">
      <w:pPr>
        <w:pStyle w:val="List"/>
        <w:numPr>
          <w:ilvl w:val="0"/>
          <w:numId w:val="196"/>
        </w:numPr>
        <w:tabs>
          <w:tab w:val="left" w:pos="1800"/>
        </w:tabs>
        <w:spacing w:before="0" w:beforeAutospacing="0" w:after="120" w:afterAutospacing="0"/>
        <w:ind w:left="1814" w:hanging="547"/>
      </w:pPr>
      <w:r w:rsidRPr="00DE37D6">
        <w:t>Any conditions that trigger an immediate suspension of the research.</w:t>
      </w:r>
    </w:p>
    <w:p w14:paraId="5C236F3A" w14:textId="404AF57F" w:rsidR="00F772C2" w:rsidRPr="00603B98" w:rsidRDefault="00F772C2" w:rsidP="00EA08B0">
      <w:pPr>
        <w:pStyle w:val="Heading3"/>
        <w:numPr>
          <w:ilvl w:val="2"/>
          <w:numId w:val="78"/>
        </w:numPr>
        <w:ind w:left="180"/>
        <w:rPr>
          <w:sz w:val="32"/>
        </w:rPr>
      </w:pPr>
      <w:bookmarkStart w:id="18" w:name="_Toc24975352"/>
      <w:r w:rsidRPr="00603B98">
        <w:rPr>
          <w:sz w:val="32"/>
        </w:rPr>
        <w:t>Provisions to Protect the Privacy Interests of Subjects</w:t>
      </w:r>
      <w:bookmarkEnd w:id="18"/>
    </w:p>
    <w:p w14:paraId="566EE2DB" w14:textId="18A4FD10" w:rsidR="00F772C2" w:rsidRDefault="00F772C2" w:rsidP="00DE37D6">
      <w:pPr>
        <w:pStyle w:val="BlockText"/>
        <w:numPr>
          <w:ilvl w:val="1"/>
          <w:numId w:val="170"/>
        </w:numPr>
        <w:ind w:left="1260" w:hanging="540"/>
      </w:pPr>
      <w:r>
        <w:t>Describe the steps that will be taken to protect subjects’ privacy interests. “Privacy interest” refers to a person’s desire to place limits on whom they interact or whom they provide personal information.</w:t>
      </w:r>
    </w:p>
    <w:p w14:paraId="7701BCC7" w14:textId="725A9E5D" w:rsidR="00F772C2" w:rsidRDefault="00F772C2" w:rsidP="00DE37D6">
      <w:pPr>
        <w:pStyle w:val="BlockText"/>
        <w:numPr>
          <w:ilvl w:val="1"/>
          <w:numId w:val="170"/>
        </w:numPr>
        <w:ind w:left="1260" w:hanging="540"/>
      </w:pPr>
      <w: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18B41A9A" w14:textId="5DF3005B" w:rsidR="00F772C2" w:rsidRDefault="00D22973" w:rsidP="00DE37D6">
      <w:pPr>
        <w:pStyle w:val="BlockText"/>
        <w:ind w:left="1260" w:hanging="540"/>
      </w:pPr>
      <w:r>
        <w:lastRenderedPageBreak/>
        <w:t>15.4</w:t>
      </w:r>
      <w:r>
        <w:tab/>
      </w:r>
      <w:r w:rsidR="00F772C2">
        <w:t>Indicate how the research team is permitted to access any sources of information about the subjects.</w:t>
      </w:r>
    </w:p>
    <w:p w14:paraId="506D469C" w14:textId="2BA985C4" w:rsidR="00F772C2" w:rsidRPr="00603B98" w:rsidRDefault="00F772C2" w:rsidP="00EA08B0">
      <w:pPr>
        <w:pStyle w:val="Heading3"/>
        <w:numPr>
          <w:ilvl w:val="2"/>
          <w:numId w:val="79"/>
        </w:numPr>
        <w:ind w:left="180"/>
        <w:rPr>
          <w:sz w:val="32"/>
        </w:rPr>
      </w:pPr>
      <w:bookmarkStart w:id="19" w:name="_Toc24975353"/>
      <w:r w:rsidRPr="00603B98">
        <w:rPr>
          <w:sz w:val="32"/>
        </w:rPr>
        <w:t>Compensation for Research-Related Injury</w:t>
      </w:r>
      <w:bookmarkEnd w:id="19"/>
    </w:p>
    <w:p w14:paraId="0B3A9F26" w14:textId="11C1343B" w:rsidR="00F772C2" w:rsidRDefault="00F772C2" w:rsidP="00DE37D6">
      <w:pPr>
        <w:pStyle w:val="BlockText"/>
        <w:numPr>
          <w:ilvl w:val="1"/>
          <w:numId w:val="171"/>
        </w:numPr>
        <w:ind w:left="1260" w:hanging="540"/>
      </w:pPr>
      <w:r>
        <w:t>If the research involves more than Minimal Risk to subjects, describe the available compensation in the event of research related injury.</w:t>
      </w:r>
    </w:p>
    <w:p w14:paraId="62F82B6D" w14:textId="3F4545A7" w:rsidR="00F772C2" w:rsidRDefault="00F772C2" w:rsidP="00DE37D6">
      <w:pPr>
        <w:pStyle w:val="BlockText"/>
        <w:numPr>
          <w:ilvl w:val="1"/>
          <w:numId w:val="171"/>
        </w:numPr>
        <w:ind w:left="1260" w:hanging="540"/>
      </w:pPr>
      <w:r>
        <w:t>Provide a copy of contract language, if any, relevant to compensation for research-related injury.</w:t>
      </w:r>
    </w:p>
    <w:p w14:paraId="65A6DE65" w14:textId="77777777" w:rsidR="00F772C2" w:rsidRPr="00603B98" w:rsidRDefault="00F772C2" w:rsidP="00EA08B0">
      <w:pPr>
        <w:pStyle w:val="Heading3"/>
        <w:numPr>
          <w:ilvl w:val="2"/>
          <w:numId w:val="80"/>
        </w:numPr>
        <w:ind w:left="180"/>
        <w:rPr>
          <w:sz w:val="32"/>
        </w:rPr>
      </w:pPr>
      <w:r w:rsidRPr="00603B98">
        <w:rPr>
          <w:sz w:val="32"/>
        </w:rPr>
        <w:t>Economic Burden to Subjects</w:t>
      </w:r>
    </w:p>
    <w:p w14:paraId="4DAEB4D0" w14:textId="724864CA" w:rsidR="00F772C2" w:rsidRDefault="001A7323" w:rsidP="00DE37D6">
      <w:pPr>
        <w:pStyle w:val="BlockText"/>
        <w:ind w:left="1260" w:hanging="540"/>
      </w:pPr>
      <w:r>
        <w:t>21.0</w:t>
      </w:r>
      <w:r w:rsidR="00D22973">
        <w:tab/>
      </w:r>
      <w:r w:rsidR="00F772C2">
        <w:t>Describe any costs that subjects may be responsible for because of participation in the research.</w:t>
      </w:r>
    </w:p>
    <w:p w14:paraId="425B6D86" w14:textId="77777777" w:rsidR="00F772C2" w:rsidRPr="008563D1" w:rsidRDefault="00F772C2" w:rsidP="00EA08B0">
      <w:pPr>
        <w:pStyle w:val="Heading3"/>
        <w:numPr>
          <w:ilvl w:val="2"/>
          <w:numId w:val="81"/>
        </w:numPr>
        <w:ind w:left="180"/>
        <w:rPr>
          <w:sz w:val="32"/>
        </w:rPr>
      </w:pPr>
      <w:r w:rsidRPr="008563D1">
        <w:rPr>
          <w:sz w:val="32"/>
        </w:rPr>
        <w:t>Consent Process</w:t>
      </w:r>
    </w:p>
    <w:p w14:paraId="48857EFA" w14:textId="34E4FAE7" w:rsidR="00F772C2" w:rsidRDefault="00F772C2" w:rsidP="00DE37D6">
      <w:pPr>
        <w:pStyle w:val="BlockText"/>
        <w:numPr>
          <w:ilvl w:val="1"/>
          <w:numId w:val="172"/>
        </w:numPr>
        <w:ind w:left="1260" w:hanging="540"/>
      </w:pPr>
      <w:r>
        <w:t>Indicate whether you will you be obtaining consent, and if so describe:</w:t>
      </w:r>
    </w:p>
    <w:p w14:paraId="446519BB" w14:textId="77777777" w:rsidR="00F772C2" w:rsidRDefault="00F772C2" w:rsidP="00DE37D6">
      <w:pPr>
        <w:pStyle w:val="List"/>
        <w:numPr>
          <w:ilvl w:val="2"/>
          <w:numId w:val="173"/>
        </w:numPr>
        <w:tabs>
          <w:tab w:val="left" w:pos="1800"/>
        </w:tabs>
        <w:ind w:left="1800" w:hanging="540"/>
      </w:pPr>
      <w:r>
        <w:t>Where will the consent process take place.</w:t>
      </w:r>
    </w:p>
    <w:p w14:paraId="7598FDC3" w14:textId="77777777" w:rsidR="00F772C2" w:rsidRDefault="00F772C2" w:rsidP="00DE37D6">
      <w:pPr>
        <w:pStyle w:val="List"/>
        <w:numPr>
          <w:ilvl w:val="2"/>
          <w:numId w:val="173"/>
        </w:numPr>
        <w:tabs>
          <w:tab w:val="left" w:pos="1800"/>
        </w:tabs>
        <w:ind w:left="1800" w:hanging="540"/>
      </w:pPr>
      <w:r>
        <w:t>Any process to ensure ongoing consent.</w:t>
      </w:r>
    </w:p>
    <w:p w14:paraId="094C1216" w14:textId="77777777" w:rsidR="00F772C2" w:rsidRDefault="00F772C2" w:rsidP="00DE37D6">
      <w:pPr>
        <w:pStyle w:val="List"/>
        <w:numPr>
          <w:ilvl w:val="2"/>
          <w:numId w:val="173"/>
        </w:numPr>
        <w:tabs>
          <w:tab w:val="left" w:pos="1800"/>
        </w:tabs>
        <w:ind w:left="1800" w:hanging="540"/>
      </w:pPr>
      <w:r>
        <w:t>Describe:</w:t>
      </w:r>
    </w:p>
    <w:p w14:paraId="465E8D5D" w14:textId="77777777" w:rsidR="00F772C2" w:rsidRDefault="00F772C2" w:rsidP="00DE37D6">
      <w:pPr>
        <w:pStyle w:val="List2"/>
        <w:numPr>
          <w:ilvl w:val="3"/>
          <w:numId w:val="174"/>
        </w:numPr>
        <w:tabs>
          <w:tab w:val="left" w:pos="2340"/>
        </w:tabs>
        <w:ind w:left="2340" w:hanging="540"/>
      </w:pPr>
      <w:r>
        <w:t>The role of the individuals listed in the application as being involved in the consent process.</w:t>
      </w:r>
    </w:p>
    <w:p w14:paraId="34620B8B" w14:textId="77777777" w:rsidR="00F772C2" w:rsidRDefault="00F772C2" w:rsidP="00DE37D6">
      <w:pPr>
        <w:pStyle w:val="List2"/>
        <w:numPr>
          <w:ilvl w:val="3"/>
          <w:numId w:val="174"/>
        </w:numPr>
        <w:tabs>
          <w:tab w:val="left" w:pos="2340"/>
        </w:tabs>
        <w:ind w:left="2340" w:hanging="540"/>
      </w:pPr>
      <w:r>
        <w:t>The time that will be devoted to the consent discussion.</w:t>
      </w:r>
    </w:p>
    <w:p w14:paraId="30619669" w14:textId="77777777" w:rsidR="00F772C2" w:rsidRDefault="00F772C2" w:rsidP="00DE37D6">
      <w:pPr>
        <w:pStyle w:val="List2"/>
        <w:numPr>
          <w:ilvl w:val="3"/>
          <w:numId w:val="174"/>
        </w:numPr>
        <w:tabs>
          <w:tab w:val="left" w:pos="2340"/>
        </w:tabs>
        <w:ind w:left="2340" w:hanging="540"/>
      </w:pPr>
      <w:r>
        <w:t>Steps that will be taken to minimize the possibility of coercion or undue influence.</w:t>
      </w:r>
    </w:p>
    <w:p w14:paraId="2AD3F57D" w14:textId="77777777" w:rsidR="00F772C2" w:rsidRDefault="00F772C2" w:rsidP="00DE37D6">
      <w:pPr>
        <w:pStyle w:val="List2"/>
        <w:numPr>
          <w:ilvl w:val="3"/>
          <w:numId w:val="174"/>
        </w:numPr>
        <w:tabs>
          <w:tab w:val="left" w:pos="2340"/>
        </w:tabs>
        <w:ind w:left="2340" w:hanging="540"/>
      </w:pPr>
      <w:r>
        <w:t>Steps that will be taken to ensure the subjects’ understanding.</w:t>
      </w:r>
    </w:p>
    <w:p w14:paraId="207D90DB" w14:textId="77777777" w:rsidR="00F772C2" w:rsidRDefault="00F772C2" w:rsidP="00F772C2">
      <w:pPr>
        <w:pStyle w:val="BlockText"/>
        <w:tabs>
          <w:tab w:val="left" w:pos="1260"/>
        </w:tabs>
        <w:ind w:left="1260"/>
        <w:rPr>
          <w:b/>
          <w:bCs/>
        </w:rPr>
      </w:pPr>
      <w:r>
        <w:rPr>
          <w:b/>
          <w:bCs/>
        </w:rPr>
        <w:t>Non-</w:t>
      </w:r>
      <w:proofErr w:type="gramStart"/>
      <w:r>
        <w:rPr>
          <w:b/>
          <w:bCs/>
        </w:rPr>
        <w:t>English Speaking</w:t>
      </w:r>
      <w:proofErr w:type="gramEnd"/>
      <w:r>
        <w:rPr>
          <w:b/>
          <w:bCs/>
        </w:rPr>
        <w:t xml:space="preserve"> Subjects</w:t>
      </w:r>
    </w:p>
    <w:p w14:paraId="0C2AF03D" w14:textId="77777777" w:rsidR="00F772C2" w:rsidRDefault="00F772C2" w:rsidP="00DE37D6">
      <w:pPr>
        <w:pStyle w:val="List"/>
        <w:numPr>
          <w:ilvl w:val="0"/>
          <w:numId w:val="178"/>
        </w:numPr>
        <w:ind w:left="1800" w:hanging="540"/>
      </w:pPr>
      <w:r>
        <w:t>Indicate what language(s) other than English are understood by prospective subjects or representatives.</w:t>
      </w:r>
    </w:p>
    <w:p w14:paraId="664EFCFE" w14:textId="77777777" w:rsidR="00F772C2" w:rsidRDefault="00F772C2" w:rsidP="00DE37D6">
      <w:pPr>
        <w:pStyle w:val="List"/>
        <w:numPr>
          <w:ilvl w:val="0"/>
          <w:numId w:val="178"/>
        </w:numPr>
        <w:ind w:left="1800" w:hanging="540"/>
      </w:pPr>
      <w:r>
        <w:t>If subjects who do not speak English will be enrolled, describe the process to ensure that the oral and written information provided to those subjects will be in that language. Indicate the language that will be used by those obtaining consent.</w:t>
      </w:r>
    </w:p>
    <w:p w14:paraId="7F4C9C3F" w14:textId="77777777" w:rsidR="00F772C2" w:rsidRDefault="00F772C2" w:rsidP="00F772C2">
      <w:pPr>
        <w:pStyle w:val="BlockText"/>
        <w:tabs>
          <w:tab w:val="left" w:pos="1260"/>
        </w:tabs>
        <w:ind w:left="1260"/>
        <w:rPr>
          <w:b/>
          <w:bCs/>
        </w:rPr>
      </w:pPr>
      <w:r>
        <w:rPr>
          <w:b/>
          <w:bCs/>
        </w:rPr>
        <w:t>Waiver or Alteration of Consent Process (consent will not be obtained, required information will not be disclosed, or the research involves deception)</w:t>
      </w:r>
    </w:p>
    <w:p w14:paraId="39132662" w14:textId="77777777" w:rsidR="00F772C2" w:rsidRDefault="00F772C2" w:rsidP="00DE37D6">
      <w:pPr>
        <w:pStyle w:val="List"/>
        <w:numPr>
          <w:ilvl w:val="0"/>
          <w:numId w:val="179"/>
        </w:numPr>
        <w:tabs>
          <w:tab w:val="left" w:pos="1800"/>
        </w:tabs>
        <w:ind w:left="1800" w:hanging="540"/>
      </w:pPr>
      <w:r>
        <w:t>Review the “CHECKLIST: Waiver or Alteration of Consent Process” to ensure you have provided sufficient information for the IRB to make these determinations.</w:t>
      </w:r>
    </w:p>
    <w:p w14:paraId="2EB43D11" w14:textId="77777777" w:rsidR="00F772C2" w:rsidRDefault="00F772C2" w:rsidP="00F772C2">
      <w:pPr>
        <w:pStyle w:val="BlockText"/>
        <w:tabs>
          <w:tab w:val="left" w:pos="1260"/>
        </w:tabs>
        <w:ind w:left="1260"/>
        <w:rPr>
          <w:b/>
        </w:rPr>
      </w:pPr>
      <w:r>
        <w:rPr>
          <w:b/>
          <w:bCs/>
        </w:rPr>
        <w:t>Subjects</w:t>
      </w:r>
      <w:r>
        <w:rPr>
          <w:b/>
        </w:rPr>
        <w:t xml:space="preserve"> who are not yet adults (infants, children, teenagers)</w:t>
      </w:r>
    </w:p>
    <w:p w14:paraId="5397893F" w14:textId="77777777" w:rsidR="00F772C2" w:rsidRDefault="00F772C2" w:rsidP="00DE37D6">
      <w:pPr>
        <w:pStyle w:val="List"/>
        <w:numPr>
          <w:ilvl w:val="2"/>
          <w:numId w:val="195"/>
        </w:numPr>
        <w:tabs>
          <w:tab w:val="left" w:pos="1800"/>
        </w:tabs>
        <w:ind w:left="1800" w:hanging="540"/>
      </w:pPr>
      <w:r>
        <w:lastRenderedPageBreak/>
        <w:t>Describe the criteria that will be used to determine whether a prospective subject has not attained the legal age for consent to treatments or procedures involved in the research under the applicable law of the jurisdiction in which the research will be conducted. (E.g., individuals under the age of 18 years.)</w:t>
      </w:r>
    </w:p>
    <w:p w14:paraId="77790814" w14:textId="77777777" w:rsidR="00F772C2" w:rsidRDefault="00F772C2" w:rsidP="00DE37D6">
      <w:pPr>
        <w:pStyle w:val="List2"/>
        <w:numPr>
          <w:ilvl w:val="2"/>
          <w:numId w:val="195"/>
        </w:numPr>
        <w:tabs>
          <w:tab w:val="left" w:pos="1800"/>
          <w:tab w:val="left" w:pos="2340"/>
        </w:tabs>
        <w:ind w:left="1800" w:hanging="540"/>
      </w:pPr>
      <w:r>
        <w:t>For research conducted in the state, review “SOP: Legally Authorized Representatives, Children, and Guardians” to be aware of which individuals in the state meet the definition of “children.”</w:t>
      </w:r>
    </w:p>
    <w:p w14:paraId="7937F16E" w14:textId="77777777" w:rsidR="00F772C2" w:rsidRDefault="00F772C2" w:rsidP="00DE37D6">
      <w:pPr>
        <w:pStyle w:val="List2"/>
        <w:numPr>
          <w:ilvl w:val="2"/>
          <w:numId w:val="195"/>
        </w:numPr>
        <w:tabs>
          <w:tab w:val="left" w:pos="1800"/>
          <w:tab w:val="left" w:pos="2340"/>
        </w:tabs>
        <w:ind w:left="1800" w:hanging="540"/>
      </w:pPr>
      <w:r>
        <w:t>For research conducted outside of the state, provide information that describes which persons have not attained the legal age for consent to treatments or procedures involved the research, under the applicable law of the jurisdiction in which research will be conducted. One method of obtaining this information is to have a legal counsel or authority review your protocol along the definition of “children” in “SOP: Legally Authorized Representatives, Children, and Guardians.”</w:t>
      </w:r>
    </w:p>
    <w:p w14:paraId="72360710" w14:textId="77777777" w:rsidR="00F772C2" w:rsidRDefault="00F772C2" w:rsidP="00DE37D6">
      <w:pPr>
        <w:pStyle w:val="List"/>
        <w:numPr>
          <w:ilvl w:val="2"/>
          <w:numId w:val="195"/>
        </w:numPr>
        <w:tabs>
          <w:tab w:val="left" w:pos="1800"/>
        </w:tabs>
        <w:ind w:left="1800" w:hanging="540"/>
      </w:pPr>
      <w:r>
        <w:t>Describe whether parental permission will be obtained from:</w:t>
      </w:r>
    </w:p>
    <w:p w14:paraId="1DB9E5A1" w14:textId="77777777" w:rsidR="00F772C2" w:rsidRDefault="00F772C2" w:rsidP="00DE37D6">
      <w:pPr>
        <w:pStyle w:val="List2"/>
        <w:numPr>
          <w:ilvl w:val="2"/>
          <w:numId w:val="195"/>
        </w:numPr>
        <w:tabs>
          <w:tab w:val="left" w:pos="1800"/>
          <w:tab w:val="left" w:pos="2340"/>
        </w:tabs>
        <w:ind w:left="1800" w:hanging="540"/>
      </w:pPr>
      <w:r>
        <w:t>Both parents unless one parent is deceased, unknown, incompetent, or not reasonably available, or when only one parent has legal responsibility for the care and custody of the child.</w:t>
      </w:r>
    </w:p>
    <w:p w14:paraId="7FAB0BDB" w14:textId="77777777" w:rsidR="00F772C2" w:rsidRDefault="00F772C2" w:rsidP="00DE37D6">
      <w:pPr>
        <w:pStyle w:val="List2"/>
        <w:numPr>
          <w:ilvl w:val="2"/>
          <w:numId w:val="195"/>
        </w:numPr>
        <w:tabs>
          <w:tab w:val="left" w:pos="1800"/>
          <w:tab w:val="left" w:pos="2340"/>
        </w:tabs>
        <w:ind w:left="1800" w:hanging="540"/>
      </w:pPr>
      <w:r>
        <w:t>One parent even if the other parent is alive, known, competent, reasonably available, and shares legal responsibility for the care and custody of the child.</w:t>
      </w:r>
    </w:p>
    <w:p w14:paraId="5FF2BD81" w14:textId="77777777" w:rsidR="00F772C2" w:rsidRDefault="00F772C2" w:rsidP="00DE37D6">
      <w:pPr>
        <w:pStyle w:val="List"/>
        <w:numPr>
          <w:ilvl w:val="2"/>
          <w:numId w:val="195"/>
        </w:numPr>
        <w:tabs>
          <w:tab w:val="left" w:pos="1800"/>
        </w:tabs>
        <w:ind w:left="1800" w:hanging="540"/>
      </w:pPr>
      <w:r>
        <w:t>Describe whether permission will be obtained from individuals other than parents, and if so, who will be allowed to provide permission. Describe the process used to determine these individuals’ authority to consent to each child’s general medical care.</w:t>
      </w:r>
    </w:p>
    <w:p w14:paraId="7E5CDBE5" w14:textId="77777777" w:rsidR="00F772C2" w:rsidRDefault="00F772C2" w:rsidP="00DE37D6">
      <w:pPr>
        <w:pStyle w:val="List"/>
        <w:numPr>
          <w:ilvl w:val="2"/>
          <w:numId w:val="195"/>
        </w:numPr>
        <w:tabs>
          <w:tab w:val="left" w:pos="1800"/>
        </w:tabs>
        <w:ind w:left="1800" w:hanging="540"/>
      </w:pPr>
      <w:r>
        <w:t>Indicate whether assent will be obtained from all, some, or none of the children. If assent will be obtained from some children, indicate which children will be required to assent.</w:t>
      </w:r>
    </w:p>
    <w:p w14:paraId="4B6CDED2" w14:textId="77777777" w:rsidR="00F772C2" w:rsidRDefault="00F772C2" w:rsidP="00DE37D6">
      <w:pPr>
        <w:pStyle w:val="List"/>
        <w:numPr>
          <w:ilvl w:val="2"/>
          <w:numId w:val="195"/>
        </w:numPr>
        <w:tabs>
          <w:tab w:val="left" w:pos="1800"/>
        </w:tabs>
        <w:ind w:left="1800" w:hanging="540"/>
      </w:pPr>
      <w:r>
        <w:t>When assent of children is obtained describe whether and how it will be documented.</w:t>
      </w:r>
    </w:p>
    <w:p w14:paraId="2AACF73B" w14:textId="77777777" w:rsidR="00F772C2" w:rsidRDefault="00F772C2" w:rsidP="00F772C2">
      <w:pPr>
        <w:pStyle w:val="BlockText"/>
        <w:tabs>
          <w:tab w:val="left" w:pos="1260"/>
        </w:tabs>
        <w:ind w:left="1260"/>
        <w:rPr>
          <w:b/>
          <w:bCs/>
        </w:rPr>
      </w:pPr>
      <w:r>
        <w:rPr>
          <w:b/>
          <w:bCs/>
        </w:rPr>
        <w:t>Cognitively Impaired Adults</w:t>
      </w:r>
    </w:p>
    <w:p w14:paraId="48955D36" w14:textId="77777777" w:rsidR="00F772C2" w:rsidRDefault="00F772C2" w:rsidP="00DE37D6">
      <w:pPr>
        <w:pStyle w:val="List"/>
        <w:numPr>
          <w:ilvl w:val="0"/>
          <w:numId w:val="179"/>
        </w:numPr>
        <w:tabs>
          <w:tab w:val="left" w:pos="1800"/>
        </w:tabs>
        <w:ind w:left="1800" w:hanging="540"/>
      </w:pPr>
      <w:r>
        <w:t>Describe the process to determine whether an individual is capable of consent. The IRB allows the person obtaining assent to document assent on the consent document and does not routinely require assent documents and does not routinely require children to sign assent documents.</w:t>
      </w:r>
    </w:p>
    <w:p w14:paraId="2525C519" w14:textId="77777777" w:rsidR="00F772C2" w:rsidRDefault="00F772C2" w:rsidP="00F772C2">
      <w:pPr>
        <w:pStyle w:val="BlockText"/>
        <w:tabs>
          <w:tab w:val="left" w:pos="1260"/>
        </w:tabs>
        <w:ind w:left="1260"/>
        <w:rPr>
          <w:b/>
          <w:bCs/>
        </w:rPr>
      </w:pPr>
      <w:r>
        <w:rPr>
          <w:b/>
          <w:bCs/>
        </w:rPr>
        <w:t>Adults Unable to Consent</w:t>
      </w:r>
    </w:p>
    <w:p w14:paraId="350719D0" w14:textId="77777777" w:rsidR="00F772C2" w:rsidRDefault="00F772C2" w:rsidP="00DE37D6">
      <w:pPr>
        <w:pStyle w:val="List"/>
        <w:numPr>
          <w:ilvl w:val="2"/>
          <w:numId w:val="181"/>
        </w:numPr>
        <w:tabs>
          <w:tab w:val="left" w:pos="1800"/>
        </w:tabs>
        <w:ind w:left="1800" w:hanging="540"/>
      </w:pPr>
      <w:r>
        <w:t>List the individuals from whom permission will be obtained in order of priority. (E.g., durable power of attorney for health care, court appointed guardian for health care decisions, spouse, and adult child.)</w:t>
      </w:r>
    </w:p>
    <w:p w14:paraId="6C761035" w14:textId="77777777" w:rsidR="00F772C2" w:rsidRDefault="00F772C2" w:rsidP="00DE37D6">
      <w:pPr>
        <w:pStyle w:val="List2"/>
        <w:numPr>
          <w:ilvl w:val="0"/>
          <w:numId w:val="183"/>
        </w:numPr>
        <w:tabs>
          <w:tab w:val="left" w:pos="2340"/>
        </w:tabs>
        <w:ind w:left="2340" w:hanging="540"/>
      </w:pPr>
      <w:r>
        <w:t>For research conducted in the state, review “SOP: Legally Authorized Representatives, Children, and Guardians” to be aware of which individuals in the state meet the definition of “legally authorized representative.”</w:t>
      </w:r>
    </w:p>
    <w:p w14:paraId="0858C4AF" w14:textId="77777777" w:rsidR="00F772C2" w:rsidRDefault="00F772C2" w:rsidP="00DE37D6">
      <w:pPr>
        <w:pStyle w:val="List2"/>
        <w:numPr>
          <w:ilvl w:val="0"/>
          <w:numId w:val="183"/>
        </w:numPr>
        <w:tabs>
          <w:tab w:val="left" w:pos="2340"/>
        </w:tabs>
        <w:ind w:left="2340" w:hanging="540"/>
      </w:pPr>
      <w:r>
        <w:lastRenderedPageBreak/>
        <w:t>For research conducted outside of the state, provide information that describes which individuals are authorized under applicable law to consent on behalf of a prospective subject to their participation in the procedure(s) involved in this research. One method of obtaining this information is to have a legal counsel or authority review your protocol along the definition of “legally authorized representative” in “SOP: Legally Authorized Representatives, Children, and Guardians.”</w:t>
      </w:r>
    </w:p>
    <w:p w14:paraId="507E11C4" w14:textId="77777777" w:rsidR="00F772C2" w:rsidRDefault="00F772C2" w:rsidP="00DE37D6">
      <w:pPr>
        <w:pStyle w:val="List"/>
        <w:numPr>
          <w:ilvl w:val="2"/>
          <w:numId w:val="171"/>
        </w:numPr>
        <w:tabs>
          <w:tab w:val="left" w:pos="1800"/>
        </w:tabs>
        <w:ind w:left="1800" w:hanging="540"/>
      </w:pPr>
      <w:r>
        <w:t>Describe the process for assent of the subjects. Indicate whether:</w:t>
      </w:r>
    </w:p>
    <w:p w14:paraId="0F7C5BC8" w14:textId="77777777" w:rsidR="00F772C2" w:rsidRDefault="00F772C2" w:rsidP="00DE37D6">
      <w:pPr>
        <w:pStyle w:val="List2"/>
        <w:numPr>
          <w:ilvl w:val="0"/>
          <w:numId w:val="184"/>
        </w:numPr>
        <w:tabs>
          <w:tab w:val="left" w:pos="2340"/>
        </w:tabs>
        <w:ind w:left="2340" w:hanging="540"/>
      </w:pPr>
      <w:r>
        <w:t>Assent will be required of all, some, or none of the subjects. If some, indicated, which subjects will be required to assent and which will not.</w:t>
      </w:r>
    </w:p>
    <w:p w14:paraId="30D9B763" w14:textId="77777777" w:rsidR="00F772C2" w:rsidRDefault="00F772C2" w:rsidP="00DE37D6">
      <w:pPr>
        <w:pStyle w:val="List2"/>
        <w:numPr>
          <w:ilvl w:val="0"/>
          <w:numId w:val="184"/>
        </w:numPr>
        <w:tabs>
          <w:tab w:val="left" w:pos="2340"/>
        </w:tabs>
        <w:ind w:left="2340" w:hanging="540"/>
      </w:pPr>
      <w:r>
        <w:t>If assent will not be obtained from some or all subjects, an explanation of why not.</w:t>
      </w:r>
    </w:p>
    <w:p w14:paraId="2B5D1F7E" w14:textId="77777777" w:rsidR="00F772C2" w:rsidRDefault="00F772C2" w:rsidP="00DE37D6">
      <w:pPr>
        <w:pStyle w:val="List2"/>
        <w:numPr>
          <w:ilvl w:val="0"/>
          <w:numId w:val="184"/>
        </w:numPr>
        <w:tabs>
          <w:tab w:val="left" w:pos="2340"/>
        </w:tabs>
        <w:ind w:left="2340" w:hanging="540"/>
      </w:pPr>
      <w:r>
        <w:t>Describe whether assent of the subjects will be documented and the process to document assent. The IRB allows the person obtaining assent to document assent on the consent document and does not routinely require assent documents and does not routinely require subjects to sign assent documents.</w:t>
      </w:r>
    </w:p>
    <w:p w14:paraId="2E8DE60A" w14:textId="77777777" w:rsidR="00F772C2" w:rsidRDefault="00F772C2" w:rsidP="00F772C2">
      <w:pPr>
        <w:pStyle w:val="BlockText"/>
        <w:tabs>
          <w:tab w:val="left" w:pos="1260"/>
        </w:tabs>
        <w:ind w:left="1260"/>
        <w:rPr>
          <w:b/>
          <w:bCs/>
          <w:iCs/>
        </w:rPr>
      </w:pPr>
      <w:r>
        <w:rPr>
          <w:b/>
          <w:bCs/>
          <w:iCs/>
        </w:rPr>
        <w:t>Adults Unable to Consent</w:t>
      </w:r>
    </w:p>
    <w:p w14:paraId="14BEC921" w14:textId="77777777" w:rsidR="00F772C2" w:rsidRDefault="00F772C2" w:rsidP="00DE37D6">
      <w:pPr>
        <w:pStyle w:val="BlockText"/>
        <w:numPr>
          <w:ilvl w:val="2"/>
          <w:numId w:val="171"/>
        </w:numPr>
        <w:tabs>
          <w:tab w:val="left" w:pos="1800"/>
        </w:tabs>
        <w:ind w:left="1800" w:hanging="540"/>
      </w:pPr>
      <w:r>
        <w:t>For HUD uses provide a description of how the patient will be informed of the potential risks and benefits of the HUD and any procedures associated with its use.</w:t>
      </w:r>
    </w:p>
    <w:p w14:paraId="7636B301" w14:textId="58386EA5" w:rsidR="00F772C2" w:rsidRPr="008563D1" w:rsidRDefault="00F772C2" w:rsidP="00EA08B0">
      <w:pPr>
        <w:pStyle w:val="Heading3"/>
        <w:numPr>
          <w:ilvl w:val="2"/>
          <w:numId w:val="81"/>
        </w:numPr>
        <w:ind w:left="180"/>
        <w:rPr>
          <w:sz w:val="32"/>
        </w:rPr>
      </w:pPr>
      <w:r w:rsidRPr="008563D1">
        <w:rPr>
          <w:sz w:val="32"/>
        </w:rPr>
        <w:t>Process to Document Consent in Writing</w:t>
      </w:r>
    </w:p>
    <w:p w14:paraId="2B7E1A29" w14:textId="44003612" w:rsidR="00F772C2" w:rsidRDefault="00F772C2" w:rsidP="00DE37D6">
      <w:pPr>
        <w:pStyle w:val="BlockText"/>
        <w:numPr>
          <w:ilvl w:val="1"/>
          <w:numId w:val="185"/>
        </w:numPr>
        <w:ind w:left="1260" w:hanging="540"/>
      </w:pPr>
      <w:r>
        <w:t>Describe whether and how consent of the subject will be documented in writing.</w:t>
      </w:r>
    </w:p>
    <w:p w14:paraId="1FBE66D8" w14:textId="6BCD63EB" w:rsidR="00F772C2" w:rsidRDefault="00F772C2" w:rsidP="00DE37D6">
      <w:pPr>
        <w:pStyle w:val="BlockText"/>
        <w:numPr>
          <w:ilvl w:val="1"/>
          <w:numId w:val="185"/>
        </w:numPr>
        <w:ind w:left="1260" w:hanging="540"/>
      </w:pPr>
      <w:r>
        <w:t>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w:t>
      </w:r>
    </w:p>
    <w:p w14:paraId="667C3F0A" w14:textId="77777777" w:rsidR="00F772C2" w:rsidRDefault="00F772C2" w:rsidP="00DE37D6">
      <w:pPr>
        <w:pStyle w:val="BlockText"/>
        <w:numPr>
          <w:ilvl w:val="1"/>
          <w:numId w:val="185"/>
        </w:numPr>
        <w:ind w:left="1260" w:hanging="540"/>
      </w:pPr>
      <w:r>
        <w:t>(If you will document consent in writing, attach a consent document. If you will obtain consent, but not document consent in writing, attach a consent script.)</w:t>
      </w:r>
    </w:p>
    <w:p w14:paraId="478B42EA" w14:textId="77777777" w:rsidR="00F772C2" w:rsidRPr="008563D1" w:rsidRDefault="00F772C2" w:rsidP="00EA08B0">
      <w:pPr>
        <w:pStyle w:val="Heading3"/>
        <w:numPr>
          <w:ilvl w:val="2"/>
          <w:numId w:val="82"/>
        </w:numPr>
        <w:ind w:left="180"/>
        <w:rPr>
          <w:sz w:val="32"/>
        </w:rPr>
      </w:pPr>
      <w:r w:rsidRPr="008563D1">
        <w:rPr>
          <w:sz w:val="32"/>
        </w:rPr>
        <w:t>Setting</w:t>
      </w:r>
    </w:p>
    <w:p w14:paraId="4492F482" w14:textId="0711E466" w:rsidR="00F772C2" w:rsidRDefault="00F772C2" w:rsidP="00DE37D6">
      <w:pPr>
        <w:pStyle w:val="BlockText"/>
        <w:numPr>
          <w:ilvl w:val="1"/>
          <w:numId w:val="186"/>
        </w:numPr>
        <w:ind w:left="1260" w:hanging="540"/>
      </w:pPr>
      <w:r>
        <w:t>Describe the sites or locations where your research team will conduct the research.</w:t>
      </w:r>
    </w:p>
    <w:p w14:paraId="54BAEF79" w14:textId="77777777" w:rsidR="00F772C2" w:rsidRDefault="00F772C2" w:rsidP="00DE37D6">
      <w:pPr>
        <w:pStyle w:val="List"/>
        <w:numPr>
          <w:ilvl w:val="0"/>
          <w:numId w:val="187"/>
        </w:numPr>
        <w:tabs>
          <w:tab w:val="left" w:pos="1800"/>
        </w:tabs>
        <w:ind w:left="1800" w:hanging="540"/>
      </w:pPr>
      <w:r>
        <w:t>Identify where your research team will identify and recruit potential subjects.</w:t>
      </w:r>
    </w:p>
    <w:p w14:paraId="2281E367" w14:textId="77777777" w:rsidR="00F772C2" w:rsidRDefault="00F772C2" w:rsidP="00DE37D6">
      <w:pPr>
        <w:pStyle w:val="List"/>
        <w:numPr>
          <w:ilvl w:val="0"/>
          <w:numId w:val="187"/>
        </w:numPr>
        <w:tabs>
          <w:tab w:val="left" w:pos="1800"/>
        </w:tabs>
        <w:ind w:left="1800" w:hanging="540"/>
      </w:pPr>
      <w:r>
        <w:t>Identify where research procedures will be performed.</w:t>
      </w:r>
    </w:p>
    <w:p w14:paraId="6BFDB637" w14:textId="77777777" w:rsidR="00F772C2" w:rsidRDefault="00F772C2" w:rsidP="00DE37D6">
      <w:pPr>
        <w:pStyle w:val="List"/>
        <w:numPr>
          <w:ilvl w:val="0"/>
          <w:numId w:val="187"/>
        </w:numPr>
        <w:tabs>
          <w:tab w:val="left" w:pos="1800"/>
        </w:tabs>
        <w:ind w:left="1800" w:hanging="540"/>
      </w:pPr>
      <w:r>
        <w:t>Describe the composition and involvement of any community advisory board.</w:t>
      </w:r>
    </w:p>
    <w:p w14:paraId="7F4446F9" w14:textId="77777777" w:rsidR="00F772C2" w:rsidRDefault="00F772C2" w:rsidP="00DE37D6">
      <w:pPr>
        <w:pStyle w:val="List"/>
        <w:numPr>
          <w:ilvl w:val="0"/>
          <w:numId w:val="187"/>
        </w:numPr>
        <w:tabs>
          <w:tab w:val="left" w:pos="1800"/>
        </w:tabs>
        <w:ind w:left="1800" w:hanging="540"/>
      </w:pPr>
      <w:r>
        <w:t>For research conducted outside of the organization and its affiliates describe:</w:t>
      </w:r>
    </w:p>
    <w:p w14:paraId="7963CD58" w14:textId="77777777" w:rsidR="00F772C2" w:rsidRDefault="00F772C2" w:rsidP="00DE37D6">
      <w:pPr>
        <w:pStyle w:val="List2"/>
        <w:numPr>
          <w:ilvl w:val="0"/>
          <w:numId w:val="188"/>
        </w:numPr>
        <w:tabs>
          <w:tab w:val="left" w:pos="2340"/>
        </w:tabs>
        <w:ind w:left="2340" w:hanging="540"/>
      </w:pPr>
      <w:r>
        <w:t>Site-specific regulations or customs affecting the research for research outside the organization.</w:t>
      </w:r>
    </w:p>
    <w:p w14:paraId="04C991CC" w14:textId="77777777" w:rsidR="00F772C2" w:rsidRDefault="00F772C2" w:rsidP="00DE37D6">
      <w:pPr>
        <w:pStyle w:val="List2"/>
        <w:numPr>
          <w:ilvl w:val="0"/>
          <w:numId w:val="188"/>
        </w:numPr>
        <w:tabs>
          <w:tab w:val="left" w:pos="2340"/>
        </w:tabs>
        <w:spacing w:beforeAutospacing="0" w:after="120" w:afterAutospacing="0"/>
        <w:ind w:left="2340" w:hanging="540"/>
      </w:pPr>
      <w:r>
        <w:lastRenderedPageBreak/>
        <w:t>Local scientific and ethical review structure outside the organization.</w:t>
      </w:r>
    </w:p>
    <w:p w14:paraId="43EAF715" w14:textId="150F0D19" w:rsidR="00F772C2" w:rsidRPr="008563D1" w:rsidRDefault="00F772C2" w:rsidP="00EA08B0">
      <w:pPr>
        <w:pStyle w:val="Heading3"/>
        <w:numPr>
          <w:ilvl w:val="2"/>
          <w:numId w:val="82"/>
        </w:numPr>
        <w:ind w:left="180"/>
        <w:rPr>
          <w:sz w:val="32"/>
        </w:rPr>
      </w:pPr>
      <w:r w:rsidRPr="008563D1">
        <w:rPr>
          <w:sz w:val="32"/>
        </w:rPr>
        <w:t>Resources Available</w:t>
      </w:r>
    </w:p>
    <w:p w14:paraId="2815AE68" w14:textId="77777777" w:rsidR="00F772C2" w:rsidRDefault="00F772C2" w:rsidP="00DE37D6">
      <w:pPr>
        <w:pStyle w:val="BlockText"/>
        <w:numPr>
          <w:ilvl w:val="0"/>
          <w:numId w:val="189"/>
        </w:numPr>
        <w:ind w:left="1800" w:hanging="540"/>
      </w:pPr>
      <w:r>
        <w:t>Describe the resources available to conduct the research: For example, as appropriate:</w:t>
      </w:r>
    </w:p>
    <w:p w14:paraId="62D09416" w14:textId="77777777" w:rsidR="00F772C2" w:rsidRDefault="00F772C2" w:rsidP="00DE37D6">
      <w:pPr>
        <w:pStyle w:val="BlockText"/>
        <w:numPr>
          <w:ilvl w:val="0"/>
          <w:numId w:val="197"/>
        </w:numPr>
        <w:tabs>
          <w:tab w:val="left" w:pos="1800"/>
        </w:tabs>
        <w:ind w:left="2340" w:hanging="540"/>
        <w:contextualSpacing/>
      </w:pPr>
      <w:r>
        <w:t>Justify the feasibility of recruiting the required number of suitable subjects within the agreed recruitment period. For example, how many potential subjects do you have access to? What percentage of those potential subjects do you need to recruit?</w:t>
      </w:r>
    </w:p>
    <w:p w14:paraId="76CDF4B1" w14:textId="77777777" w:rsidR="00F772C2" w:rsidRDefault="00F772C2" w:rsidP="00DE37D6">
      <w:pPr>
        <w:pStyle w:val="BlockText"/>
        <w:numPr>
          <w:ilvl w:val="0"/>
          <w:numId w:val="197"/>
        </w:numPr>
        <w:tabs>
          <w:tab w:val="left" w:pos="1800"/>
        </w:tabs>
        <w:ind w:left="2340" w:hanging="540"/>
        <w:contextualSpacing/>
      </w:pPr>
      <w:r>
        <w:t>Describe the time that you will devote to conducting and completing the research.</w:t>
      </w:r>
    </w:p>
    <w:p w14:paraId="56312F4C" w14:textId="77777777" w:rsidR="00F772C2" w:rsidRDefault="00F772C2" w:rsidP="00DE37D6">
      <w:pPr>
        <w:pStyle w:val="BlockText"/>
        <w:numPr>
          <w:ilvl w:val="0"/>
          <w:numId w:val="197"/>
        </w:numPr>
        <w:tabs>
          <w:tab w:val="left" w:pos="1800"/>
        </w:tabs>
        <w:ind w:left="2340" w:hanging="540"/>
        <w:contextualSpacing/>
      </w:pPr>
      <w:r>
        <w:t>Describe your facilities.</w:t>
      </w:r>
    </w:p>
    <w:p w14:paraId="37F06056" w14:textId="77777777" w:rsidR="00F772C2" w:rsidRDefault="00F772C2" w:rsidP="00DE37D6">
      <w:pPr>
        <w:pStyle w:val="BlockText"/>
        <w:numPr>
          <w:ilvl w:val="0"/>
          <w:numId w:val="197"/>
        </w:numPr>
        <w:tabs>
          <w:tab w:val="left" w:pos="1800"/>
        </w:tabs>
        <w:ind w:left="2340" w:hanging="540"/>
        <w:contextualSpacing/>
      </w:pPr>
      <w:r>
        <w:t>Describe the availability of medical or psychological resources that subjects might need as a result of an anticipated consequences of the human research.</w:t>
      </w:r>
    </w:p>
    <w:p w14:paraId="1BAC8209" w14:textId="77777777" w:rsidR="00F772C2" w:rsidRDefault="00F772C2" w:rsidP="00DE37D6">
      <w:pPr>
        <w:pStyle w:val="BlockText"/>
        <w:numPr>
          <w:ilvl w:val="0"/>
          <w:numId w:val="197"/>
        </w:numPr>
        <w:tabs>
          <w:tab w:val="left" w:pos="1800"/>
        </w:tabs>
        <w:ind w:left="2340" w:hanging="540"/>
        <w:contextualSpacing/>
      </w:pPr>
      <w:r>
        <w:t>Describe your process to ensure that all persons assisting with the research are adequately informed about the protocol, the research procedures, and their duties and functions.</w:t>
      </w:r>
    </w:p>
    <w:p w14:paraId="678B91D2" w14:textId="0C22F2D9" w:rsidR="00EA08B0" w:rsidRDefault="00F772C2" w:rsidP="00DE37D6">
      <w:pPr>
        <w:pStyle w:val="Heading3"/>
        <w:numPr>
          <w:ilvl w:val="2"/>
          <w:numId w:val="82"/>
        </w:numPr>
        <w:ind w:left="180"/>
        <w:rPr>
          <w:sz w:val="32"/>
        </w:rPr>
      </w:pPr>
      <w:r w:rsidRPr="008563D1">
        <w:rPr>
          <w:sz w:val="32"/>
        </w:rPr>
        <w:t>Multi-Site Research* (Delete this section if this is not a Multi-Site Research</w:t>
      </w:r>
    </w:p>
    <w:p w14:paraId="44054EFD" w14:textId="4FE7092F" w:rsidR="00F772C2" w:rsidRPr="008563D1" w:rsidRDefault="00EA08B0" w:rsidP="00DE37D6">
      <w:pPr>
        <w:pStyle w:val="Heading3"/>
        <w:tabs>
          <w:tab w:val="left" w:pos="360"/>
        </w:tabs>
        <w:ind w:left="360"/>
        <w:rPr>
          <w:sz w:val="32"/>
        </w:rPr>
      </w:pPr>
      <w:r>
        <w:rPr>
          <w:sz w:val="32"/>
        </w:rPr>
        <w:tab/>
      </w:r>
      <w:r w:rsidR="00F772C2" w:rsidRPr="008563D1">
        <w:rPr>
          <w:sz w:val="32"/>
        </w:rPr>
        <w:t>Study.)</w:t>
      </w:r>
    </w:p>
    <w:p w14:paraId="1AB410D6" w14:textId="739997EB" w:rsidR="00F772C2" w:rsidRPr="00DE37D6" w:rsidRDefault="00F772C2" w:rsidP="00DE37D6">
      <w:pPr>
        <w:pStyle w:val="ListParagraph"/>
        <w:numPr>
          <w:ilvl w:val="1"/>
          <w:numId w:val="190"/>
        </w:numPr>
        <w:autoSpaceDE w:val="0"/>
        <w:autoSpaceDN w:val="0"/>
        <w:adjustRightInd w:val="0"/>
        <w:spacing w:after="0" w:line="240" w:lineRule="auto"/>
        <w:ind w:left="1260" w:hanging="540"/>
        <w:rPr>
          <w:rFonts w:ascii="Times New Roman" w:hAnsi="Times New Roman" w:cs="Times New Roman"/>
          <w:sz w:val="24"/>
          <w:szCs w:val="24"/>
        </w:rPr>
      </w:pPr>
      <w:r w:rsidRPr="00DE37D6">
        <w:rPr>
          <w:rFonts w:ascii="Times New Roman" w:hAnsi="Times New Roman" w:cs="Times New Roman"/>
          <w:i/>
          <w:sz w:val="24"/>
          <w:szCs w:val="24"/>
        </w:rPr>
        <w:t>Study-Wide Number of Subjects*</w:t>
      </w:r>
    </w:p>
    <w:p w14:paraId="08F69BD1" w14:textId="77777777" w:rsidR="00F772C2" w:rsidRPr="00DE37D6" w:rsidRDefault="00F772C2" w:rsidP="00DE37D6">
      <w:pPr>
        <w:pStyle w:val="ListParagraph"/>
        <w:ind w:left="1260"/>
        <w:rPr>
          <w:rFonts w:ascii="Times New Roman" w:hAnsi="Times New Roman" w:cs="Times New Roman"/>
          <w:sz w:val="24"/>
          <w:szCs w:val="24"/>
        </w:rPr>
      </w:pPr>
      <w:r w:rsidRPr="00DE37D6">
        <w:rPr>
          <w:rFonts w:ascii="Times New Roman" w:hAnsi="Times New Roman" w:cs="Times New Roman"/>
          <w:i/>
          <w:sz w:val="24"/>
          <w:szCs w:val="24"/>
        </w:rPr>
        <w:t>If this is a multicenter study, indicate the total number of subjects to be accrued across all sites.</w:t>
      </w:r>
    </w:p>
    <w:p w14:paraId="77C44BA2" w14:textId="5CA5F1A4" w:rsidR="00F772C2" w:rsidRPr="00811741" w:rsidRDefault="00F772C2" w:rsidP="00DE37D6">
      <w:pPr>
        <w:pStyle w:val="List"/>
        <w:numPr>
          <w:ilvl w:val="1"/>
          <w:numId w:val="190"/>
        </w:numPr>
        <w:tabs>
          <w:tab w:val="left" w:pos="1800"/>
        </w:tabs>
        <w:ind w:left="1260" w:hanging="540"/>
      </w:pPr>
      <w:r w:rsidRPr="00811741">
        <w:t>Study-Wide Recruitment Methods*</w:t>
      </w:r>
    </w:p>
    <w:p w14:paraId="40967439" w14:textId="77777777" w:rsidR="00F772C2" w:rsidRPr="00811741" w:rsidRDefault="00F772C2" w:rsidP="00DE37D6">
      <w:pPr>
        <w:pStyle w:val="List"/>
        <w:numPr>
          <w:ilvl w:val="0"/>
          <w:numId w:val="189"/>
        </w:numPr>
        <w:tabs>
          <w:tab w:val="left" w:pos="1800"/>
        </w:tabs>
        <w:ind w:left="1800" w:hanging="540"/>
      </w:pPr>
      <w:r w:rsidRPr="00811741">
        <w:t>If this is a multicenter study and subjects will be recruited by methods not under the control of the local site (e.g., call centers, national advertisements) describe those methods.  Local recruitment methods are described later in the protocol.</w:t>
      </w:r>
    </w:p>
    <w:p w14:paraId="66F5779C" w14:textId="77777777" w:rsidR="00F772C2" w:rsidRPr="00811741" w:rsidRDefault="00F772C2" w:rsidP="00DE37D6">
      <w:pPr>
        <w:pStyle w:val="List"/>
        <w:numPr>
          <w:ilvl w:val="0"/>
          <w:numId w:val="189"/>
        </w:numPr>
        <w:tabs>
          <w:tab w:val="left" w:pos="1800"/>
        </w:tabs>
        <w:ind w:left="1800" w:hanging="540"/>
      </w:pPr>
      <w:r w:rsidRPr="00811741">
        <w:t>Describe when, where, and how potential subjects will be recruited.</w:t>
      </w:r>
    </w:p>
    <w:p w14:paraId="71FA91C2" w14:textId="77777777" w:rsidR="00F772C2" w:rsidRPr="00811741" w:rsidRDefault="00F772C2" w:rsidP="00DE37D6">
      <w:pPr>
        <w:pStyle w:val="List"/>
        <w:numPr>
          <w:ilvl w:val="0"/>
          <w:numId w:val="189"/>
        </w:numPr>
        <w:tabs>
          <w:tab w:val="left" w:pos="1800"/>
        </w:tabs>
        <w:ind w:left="1800" w:hanging="540"/>
      </w:pPr>
      <w:r w:rsidRPr="00811741">
        <w:t>Describe the methods that will be used to identify potential subjects.</w:t>
      </w:r>
    </w:p>
    <w:p w14:paraId="34B6A382" w14:textId="77777777" w:rsidR="00F772C2" w:rsidRPr="00811741" w:rsidRDefault="00F772C2" w:rsidP="00DE37D6">
      <w:pPr>
        <w:pStyle w:val="List"/>
        <w:numPr>
          <w:ilvl w:val="0"/>
          <w:numId w:val="189"/>
        </w:numPr>
        <w:tabs>
          <w:tab w:val="left" w:pos="1800"/>
        </w:tabs>
        <w:ind w:left="1800" w:hanging="540"/>
      </w:pPr>
      <w:r w:rsidRPr="00811741">
        <w:t>Describe materials that will be used to recruit subjects. (Attach copies of these documents with the application. For advertisements, attach the final copy of printed advertisements. When advertisements are taped for broadcast, attach the final audio/video tape. You may submit the wording of the advertisement prior to taping to preclude re-taping because of inappropriate wording, provided the IRB reviews the final audio/video tape.)</w:t>
      </w:r>
    </w:p>
    <w:p w14:paraId="5DAB7895" w14:textId="77777777" w:rsidR="00F772C2" w:rsidRPr="00811741" w:rsidRDefault="00F772C2" w:rsidP="00DE37D6">
      <w:pPr>
        <w:pStyle w:val="List"/>
        <w:numPr>
          <w:ilvl w:val="0"/>
          <w:numId w:val="189"/>
        </w:numPr>
        <w:tabs>
          <w:tab w:val="left" w:pos="1800"/>
        </w:tabs>
        <w:ind w:left="1800" w:hanging="540"/>
      </w:pPr>
      <w:r w:rsidRPr="00811741">
        <w:t>If this is a multi-site study where you are the lead investigator, describe the processes to ensure communication among sites.  All sites have the most current version of the protocol, consent document, and HIPAA authorization.</w:t>
      </w:r>
    </w:p>
    <w:p w14:paraId="163DDB7A" w14:textId="77777777" w:rsidR="00F772C2" w:rsidRPr="00811741" w:rsidRDefault="00F772C2" w:rsidP="00DE37D6">
      <w:pPr>
        <w:pStyle w:val="List"/>
        <w:numPr>
          <w:ilvl w:val="0"/>
          <w:numId w:val="189"/>
        </w:numPr>
        <w:tabs>
          <w:tab w:val="left" w:pos="1800"/>
        </w:tabs>
        <w:ind w:left="1800" w:hanging="540"/>
      </w:pPr>
      <w:r w:rsidRPr="00811741">
        <w:t>All required approvals (initial, continuing review and modifications) have been obtained at each site (including approval by the site’s IRB of record).</w:t>
      </w:r>
    </w:p>
    <w:p w14:paraId="5E1987A6" w14:textId="77777777" w:rsidR="00F772C2" w:rsidRPr="00811741" w:rsidRDefault="00F772C2" w:rsidP="00DE37D6">
      <w:pPr>
        <w:pStyle w:val="List"/>
        <w:numPr>
          <w:ilvl w:val="0"/>
          <w:numId w:val="189"/>
        </w:numPr>
        <w:tabs>
          <w:tab w:val="left" w:pos="1800"/>
        </w:tabs>
        <w:ind w:left="1800" w:hanging="540"/>
      </w:pPr>
      <w:r w:rsidRPr="00811741">
        <w:lastRenderedPageBreak/>
        <w:t>All modifications have been communicated to sites, and approved (including approval by the site’s IRB of record) before the modification is implemented.</w:t>
      </w:r>
    </w:p>
    <w:p w14:paraId="1475CB37" w14:textId="77777777" w:rsidR="00F772C2" w:rsidRPr="00811741" w:rsidRDefault="00F772C2" w:rsidP="00DE37D6">
      <w:pPr>
        <w:pStyle w:val="List"/>
        <w:numPr>
          <w:ilvl w:val="0"/>
          <w:numId w:val="189"/>
        </w:numPr>
        <w:tabs>
          <w:tab w:val="left" w:pos="1800"/>
        </w:tabs>
        <w:ind w:left="1800" w:hanging="540"/>
      </w:pPr>
      <w:r w:rsidRPr="00811741">
        <w:t>All engaged participating sites will safeguard data, including secure transmission of data, as required by local information security policies.</w:t>
      </w:r>
    </w:p>
    <w:p w14:paraId="0601C3A4" w14:textId="77777777" w:rsidR="00F772C2" w:rsidRPr="00811741" w:rsidRDefault="00F772C2" w:rsidP="00DE37D6">
      <w:pPr>
        <w:pStyle w:val="List"/>
        <w:numPr>
          <w:ilvl w:val="0"/>
          <w:numId w:val="189"/>
        </w:numPr>
        <w:tabs>
          <w:tab w:val="left" w:pos="1800"/>
        </w:tabs>
        <w:ind w:left="1800" w:hanging="540"/>
      </w:pPr>
      <w:r w:rsidRPr="00811741">
        <w:t>All local site investigators conduct the study in accordance with applicable federal regulations and local laws.</w:t>
      </w:r>
    </w:p>
    <w:p w14:paraId="0CBB2912" w14:textId="77777777" w:rsidR="00F772C2" w:rsidRPr="00811741" w:rsidRDefault="00F772C2" w:rsidP="00DE37D6">
      <w:pPr>
        <w:pStyle w:val="List"/>
        <w:numPr>
          <w:ilvl w:val="0"/>
          <w:numId w:val="189"/>
        </w:numPr>
        <w:tabs>
          <w:tab w:val="left" w:pos="1800"/>
        </w:tabs>
        <w:ind w:left="1800" w:hanging="720"/>
      </w:pPr>
      <w:r w:rsidRPr="00811741">
        <w:t>All non-compliance with the study protocol or applicable requirements will reported in accordance with local policy.</w:t>
      </w:r>
    </w:p>
    <w:p w14:paraId="03235DC0" w14:textId="77777777" w:rsidR="00F772C2" w:rsidRPr="00811741" w:rsidRDefault="00F772C2" w:rsidP="00DE37D6">
      <w:pPr>
        <w:pStyle w:val="BlockText"/>
        <w:numPr>
          <w:ilvl w:val="1"/>
          <w:numId w:val="190"/>
        </w:numPr>
        <w:tabs>
          <w:tab w:val="left" w:pos="1800"/>
        </w:tabs>
        <w:ind w:left="1260" w:hanging="540"/>
      </w:pPr>
      <w:r w:rsidRPr="00811741">
        <w:t>Describe the method for communicating to engaged participating sites:</w:t>
      </w:r>
    </w:p>
    <w:p w14:paraId="7ED049CA" w14:textId="77777777" w:rsidR="00F772C2" w:rsidRPr="00811741" w:rsidRDefault="00F772C2" w:rsidP="00DE37D6">
      <w:pPr>
        <w:pStyle w:val="List"/>
        <w:numPr>
          <w:ilvl w:val="2"/>
          <w:numId w:val="193"/>
        </w:numPr>
        <w:tabs>
          <w:tab w:val="left" w:pos="1800"/>
        </w:tabs>
        <w:ind w:left="1800" w:hanging="540"/>
      </w:pPr>
      <w:r w:rsidRPr="00811741">
        <w:t>Problems (inclusive of reportable events).</w:t>
      </w:r>
    </w:p>
    <w:p w14:paraId="17ABCFAF" w14:textId="77777777" w:rsidR="00F772C2" w:rsidRPr="00811741" w:rsidRDefault="00F772C2" w:rsidP="00DE37D6">
      <w:pPr>
        <w:pStyle w:val="List"/>
        <w:numPr>
          <w:ilvl w:val="2"/>
          <w:numId w:val="193"/>
        </w:numPr>
        <w:tabs>
          <w:tab w:val="left" w:pos="1800"/>
        </w:tabs>
        <w:ind w:left="1800" w:hanging="540"/>
      </w:pPr>
      <w:r w:rsidRPr="00811741">
        <w:t>Interim results.</w:t>
      </w:r>
    </w:p>
    <w:p w14:paraId="354B3C60" w14:textId="77777777" w:rsidR="00F772C2" w:rsidRPr="00811741" w:rsidRDefault="00F772C2" w:rsidP="00DE37D6">
      <w:pPr>
        <w:pStyle w:val="List"/>
        <w:numPr>
          <w:ilvl w:val="2"/>
          <w:numId w:val="193"/>
        </w:numPr>
        <w:tabs>
          <w:tab w:val="left" w:pos="1800"/>
        </w:tabs>
        <w:spacing w:beforeAutospacing="0" w:after="120" w:afterAutospacing="0"/>
        <w:ind w:left="1800" w:hanging="540"/>
      </w:pPr>
      <w:r w:rsidRPr="00811741">
        <w:t>The closure of a study</w:t>
      </w:r>
    </w:p>
    <w:p w14:paraId="2257F383" w14:textId="77777777" w:rsidR="00F772C2" w:rsidRPr="00811741" w:rsidRDefault="00F772C2" w:rsidP="00DE37D6">
      <w:pPr>
        <w:pStyle w:val="BlockText"/>
        <w:numPr>
          <w:ilvl w:val="1"/>
          <w:numId w:val="190"/>
        </w:numPr>
        <w:ind w:left="1260" w:hanging="540"/>
      </w:pPr>
      <w:r w:rsidRPr="00811741">
        <w:t xml:space="preserve"> If this is a multicenter study where you are a participating site/investigator, describe the local procedures for maintenance of confidentiality. </w:t>
      </w:r>
    </w:p>
    <w:p w14:paraId="2325AAC1" w14:textId="77777777" w:rsidR="00F772C2" w:rsidRPr="00811741" w:rsidRDefault="00F772C2" w:rsidP="00DE37D6">
      <w:pPr>
        <w:pStyle w:val="List"/>
        <w:numPr>
          <w:ilvl w:val="2"/>
          <w:numId w:val="194"/>
        </w:numPr>
        <w:tabs>
          <w:tab w:val="left" w:pos="1800"/>
        </w:tabs>
        <w:spacing w:before="0" w:beforeAutospacing="0"/>
        <w:ind w:hanging="900"/>
      </w:pPr>
      <w:r w:rsidRPr="00811741">
        <w:t>Where and how data or specimens will be stored locally?</w:t>
      </w:r>
    </w:p>
    <w:p w14:paraId="7714707F" w14:textId="77777777" w:rsidR="00F772C2" w:rsidRPr="00811741" w:rsidRDefault="00F772C2" w:rsidP="00DE37D6">
      <w:pPr>
        <w:pStyle w:val="List"/>
        <w:numPr>
          <w:ilvl w:val="2"/>
          <w:numId w:val="194"/>
        </w:numPr>
        <w:tabs>
          <w:tab w:val="left" w:pos="1800"/>
        </w:tabs>
        <w:spacing w:before="0" w:beforeAutospacing="0"/>
        <w:ind w:hanging="900"/>
      </w:pPr>
      <w:r w:rsidRPr="00811741">
        <w:t>How long the data or specimens will be stored locally?</w:t>
      </w:r>
    </w:p>
    <w:p w14:paraId="662CB5CA" w14:textId="77777777" w:rsidR="00F772C2" w:rsidRPr="00811741" w:rsidRDefault="00F772C2" w:rsidP="00DE37D6">
      <w:pPr>
        <w:pStyle w:val="List"/>
        <w:numPr>
          <w:ilvl w:val="2"/>
          <w:numId w:val="194"/>
        </w:numPr>
        <w:tabs>
          <w:tab w:val="left" w:pos="1800"/>
        </w:tabs>
        <w:spacing w:before="0" w:beforeAutospacing="0"/>
        <w:ind w:hanging="900"/>
      </w:pPr>
      <w:r w:rsidRPr="00811741">
        <w:t>Who will have access to the data or specimens locally?</w:t>
      </w:r>
    </w:p>
    <w:p w14:paraId="5C46F7BF" w14:textId="77777777" w:rsidR="00F772C2" w:rsidRPr="00811741" w:rsidRDefault="00F772C2" w:rsidP="00DE37D6">
      <w:pPr>
        <w:pStyle w:val="List"/>
        <w:numPr>
          <w:ilvl w:val="2"/>
          <w:numId w:val="194"/>
        </w:numPr>
        <w:tabs>
          <w:tab w:val="left" w:pos="1800"/>
        </w:tabs>
        <w:spacing w:before="0" w:beforeAutospacing="0"/>
        <w:ind w:hanging="900"/>
      </w:pPr>
      <w:r w:rsidRPr="00811741">
        <w:t>Who is responsible for receipt or transmission of the data or specimens locally?</w:t>
      </w:r>
    </w:p>
    <w:p w14:paraId="69CB575B" w14:textId="05C84B10" w:rsidR="00D126E8" w:rsidRPr="00D126E8" w:rsidRDefault="00F772C2" w:rsidP="00DE37D6">
      <w:pPr>
        <w:pStyle w:val="List"/>
        <w:numPr>
          <w:ilvl w:val="2"/>
          <w:numId w:val="194"/>
        </w:numPr>
        <w:tabs>
          <w:tab w:val="left" w:pos="1800"/>
        </w:tabs>
        <w:spacing w:before="0" w:beforeAutospacing="0" w:after="120" w:afterAutospacing="0"/>
        <w:ind w:hanging="900"/>
      </w:pPr>
      <w:r w:rsidRPr="00811741">
        <w:t>How data and specimens will be transported locally?</w:t>
      </w:r>
      <w:bookmarkStart w:id="20" w:name="_Informed_Consent"/>
      <w:bookmarkStart w:id="21" w:name="_Informed_Consent_–"/>
      <w:bookmarkEnd w:id="20"/>
      <w:bookmarkEnd w:id="21"/>
    </w:p>
    <w:sectPr w:rsidR="00D126E8" w:rsidRPr="00D126E8" w:rsidSect="00DF200B">
      <w:headerReference w:type="default" r:id="rId36"/>
      <w:footerReference w:type="default" r:id="rId37"/>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DA00" w14:textId="77777777" w:rsidR="0070322B" w:rsidRDefault="0070322B" w:rsidP="00DE693C">
      <w:pPr>
        <w:spacing w:after="0" w:line="240" w:lineRule="auto"/>
      </w:pPr>
      <w:r>
        <w:separator/>
      </w:r>
    </w:p>
  </w:endnote>
  <w:endnote w:type="continuationSeparator" w:id="0">
    <w:p w14:paraId="482D8411" w14:textId="77777777" w:rsidR="0070322B" w:rsidRDefault="0070322B" w:rsidP="00DE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900492"/>
      <w:docPartObj>
        <w:docPartGallery w:val="Page Numbers (Bottom of Page)"/>
        <w:docPartUnique/>
      </w:docPartObj>
    </w:sdtPr>
    <w:sdtEndPr>
      <w:rPr>
        <w:noProof/>
      </w:rPr>
    </w:sdtEndPr>
    <w:sdtContent>
      <w:p w14:paraId="7EE053FD" w14:textId="14295E60" w:rsidR="005E2FE8" w:rsidRDefault="005E2F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9C97A5" w14:textId="77777777" w:rsidR="005E2FE8" w:rsidRDefault="005E2F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CDB9D" w14:textId="77777777" w:rsidR="0070322B" w:rsidRDefault="0070322B" w:rsidP="00DE693C">
      <w:pPr>
        <w:spacing w:after="0" w:line="240" w:lineRule="auto"/>
      </w:pPr>
      <w:r>
        <w:separator/>
      </w:r>
    </w:p>
  </w:footnote>
  <w:footnote w:type="continuationSeparator" w:id="0">
    <w:p w14:paraId="3C940243" w14:textId="77777777" w:rsidR="0070322B" w:rsidRDefault="0070322B" w:rsidP="00DE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3C8E" w14:textId="78943FF5" w:rsidR="005E2FE8" w:rsidRDefault="005E2FE8" w:rsidP="000B34A3">
    <w:pPr>
      <w:pStyle w:val="Header"/>
      <w:tabs>
        <w:tab w:val="clear" w:pos="4680"/>
        <w:tab w:val="clear" w:pos="9360"/>
        <w:tab w:val="left" w:pos="6075"/>
      </w:tabs>
    </w:pPr>
    <w:r>
      <w:rPr>
        <w:noProof/>
      </w:rPr>
      <w:drawing>
        <wp:anchor distT="0" distB="0" distL="114300" distR="114300" simplePos="0" relativeHeight="251658240" behindDoc="0" locked="0" layoutInCell="1" allowOverlap="1" wp14:anchorId="311CA458" wp14:editId="6111803B">
          <wp:simplePos x="0" y="0"/>
          <wp:positionH relativeFrom="column">
            <wp:posOffset>0</wp:posOffset>
          </wp:positionH>
          <wp:positionV relativeFrom="paragraph">
            <wp:posOffset>0</wp:posOffset>
          </wp:positionV>
          <wp:extent cx="2333625" cy="649859"/>
          <wp:effectExtent l="0" t="0" r="0" b="0"/>
          <wp:wrapSquare wrapText="bothSides"/>
          <wp:docPr id="13" name="picture" descr="LRH_LogoTM_EmailS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333625" cy="649859"/>
                  </a:xfrm>
                  <a:prstGeom prst="rect">
                    <a:avLst/>
                  </a:prstGeom>
                </pic:spPr>
              </pic:pic>
            </a:graphicData>
          </a:graphic>
        </wp:anchor>
      </w:drawing>
    </w:r>
    <w:r>
      <w:tab/>
    </w:r>
  </w:p>
  <w:p w14:paraId="6A66595C" w14:textId="586F438C" w:rsidR="005E2FE8" w:rsidRDefault="005E2FE8" w:rsidP="000B34A3">
    <w:pPr>
      <w:pStyle w:val="Header"/>
      <w:tabs>
        <w:tab w:val="clear" w:pos="4680"/>
        <w:tab w:val="clear" w:pos="9360"/>
        <w:tab w:val="left" w:pos="6075"/>
      </w:tabs>
    </w:pPr>
  </w:p>
  <w:p w14:paraId="3F7F2E79" w14:textId="77777777" w:rsidR="005E2FE8" w:rsidRDefault="005E2FE8" w:rsidP="000B34A3">
    <w:pPr>
      <w:pStyle w:val="Header"/>
      <w:tabs>
        <w:tab w:val="clear" w:pos="4680"/>
        <w:tab w:val="clear" w:pos="9360"/>
        <w:tab w:val="left" w:pos="6075"/>
      </w:tabs>
    </w:pPr>
  </w:p>
  <w:p w14:paraId="5CEE8D23" w14:textId="77777777" w:rsidR="005E2FE8" w:rsidRDefault="005E2FE8" w:rsidP="00D63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5FA9"/>
    <w:multiLevelType w:val="multilevel"/>
    <w:tmpl w:val="29589E26"/>
    <w:lvl w:ilvl="0">
      <w:start w:val="1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15:restartNumberingAfterBreak="0">
    <w:nsid w:val="02FD456F"/>
    <w:multiLevelType w:val="hybridMultilevel"/>
    <w:tmpl w:val="ED3E2048"/>
    <w:lvl w:ilvl="0" w:tplc="D62CD0B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E77C7"/>
    <w:multiLevelType w:val="multilevel"/>
    <w:tmpl w:val="78D8515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363E6C"/>
    <w:multiLevelType w:val="hybridMultilevel"/>
    <w:tmpl w:val="CCAA32E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44502D5"/>
    <w:multiLevelType w:val="hybridMultilevel"/>
    <w:tmpl w:val="8862B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D28CC"/>
    <w:multiLevelType w:val="multilevel"/>
    <w:tmpl w:val="8E5E470C"/>
    <w:lvl w:ilvl="0">
      <w:start w:val="1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05ED1164"/>
    <w:multiLevelType w:val="multilevel"/>
    <w:tmpl w:val="846A34B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5EF447B"/>
    <w:multiLevelType w:val="multilevel"/>
    <w:tmpl w:val="C2606010"/>
    <w:lvl w:ilvl="0">
      <w:start w:val="11"/>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 w15:restartNumberingAfterBreak="0">
    <w:nsid w:val="06870A0B"/>
    <w:multiLevelType w:val="hybridMultilevel"/>
    <w:tmpl w:val="40F8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17238"/>
    <w:multiLevelType w:val="multilevel"/>
    <w:tmpl w:val="B486099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3A6064"/>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 w15:restartNumberingAfterBreak="0">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4D1EBB"/>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3" w15:restartNumberingAfterBreak="0">
    <w:nsid w:val="08EB5EA7"/>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4" w15:restartNumberingAfterBreak="0">
    <w:nsid w:val="095C4A20"/>
    <w:multiLevelType w:val="hybridMultilevel"/>
    <w:tmpl w:val="4508CADC"/>
    <w:lvl w:ilvl="0" w:tplc="10E0BD8C">
      <w:start w:val="86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AB08D9"/>
    <w:multiLevelType w:val="hybridMultilevel"/>
    <w:tmpl w:val="19842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CB5139"/>
    <w:multiLevelType w:val="multilevel"/>
    <w:tmpl w:val="7F10FD80"/>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 w15:restartNumberingAfterBreak="0">
    <w:nsid w:val="0C8C18FC"/>
    <w:multiLevelType w:val="multilevel"/>
    <w:tmpl w:val="530A0D18"/>
    <w:lvl w:ilvl="0">
      <w:start w:val="19"/>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0D302B79"/>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0DC038B3"/>
    <w:multiLevelType w:val="multilevel"/>
    <w:tmpl w:val="ED50CCFC"/>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0" w15:restartNumberingAfterBreak="0">
    <w:nsid w:val="0DE252D1"/>
    <w:multiLevelType w:val="multilevel"/>
    <w:tmpl w:val="D17C1FCA"/>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0E0B617C"/>
    <w:multiLevelType w:val="multilevel"/>
    <w:tmpl w:val="5CCA1C76"/>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2"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102A447C"/>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4" w15:restartNumberingAfterBreak="0">
    <w:nsid w:val="112E4F35"/>
    <w:multiLevelType w:val="multilevel"/>
    <w:tmpl w:val="CC86AC78"/>
    <w:lvl w:ilvl="0">
      <w:start w:val="19"/>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113A03C2"/>
    <w:multiLevelType w:val="multilevel"/>
    <w:tmpl w:val="DFBCD210"/>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1CD0867"/>
    <w:multiLevelType w:val="hybridMultilevel"/>
    <w:tmpl w:val="980EE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1269D1"/>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12A74749"/>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29" w15:restartNumberingAfterBreak="0">
    <w:nsid w:val="13054902"/>
    <w:multiLevelType w:val="multilevel"/>
    <w:tmpl w:val="D1AE995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0"/>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34320B1"/>
    <w:multiLevelType w:val="multilevel"/>
    <w:tmpl w:val="45A4EF9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50F0C5D"/>
    <w:multiLevelType w:val="hybridMultilevel"/>
    <w:tmpl w:val="FB92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866A87"/>
    <w:multiLevelType w:val="multilevel"/>
    <w:tmpl w:val="049AC6EE"/>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16FD114B"/>
    <w:multiLevelType w:val="multilevel"/>
    <w:tmpl w:val="95544F10"/>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78B607B"/>
    <w:multiLevelType w:val="hybridMultilevel"/>
    <w:tmpl w:val="2B2C8D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A129AE"/>
    <w:multiLevelType w:val="multilevel"/>
    <w:tmpl w:val="61C89DD4"/>
    <w:lvl w:ilvl="0">
      <w:start w:val="24"/>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6" w15:restartNumberingAfterBreak="0">
    <w:nsid w:val="18C86024"/>
    <w:multiLevelType w:val="multilevel"/>
    <w:tmpl w:val="FAA404A0"/>
    <w:lvl w:ilvl="0">
      <w:start w:val="3"/>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7" w15:restartNumberingAfterBreak="0">
    <w:nsid w:val="1A7003EA"/>
    <w:multiLevelType w:val="multilevel"/>
    <w:tmpl w:val="C96001C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9"/>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AA1555B"/>
    <w:multiLevelType w:val="multilevel"/>
    <w:tmpl w:val="97B69302"/>
    <w:lvl w:ilvl="0">
      <w:start w:val="15"/>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9" w15:restartNumberingAfterBreak="0">
    <w:nsid w:val="1C4C50B7"/>
    <w:multiLevelType w:val="multilevel"/>
    <w:tmpl w:val="99A28A52"/>
    <w:lvl w:ilvl="0">
      <w:start w:val="26"/>
      <w:numFmt w:val="decimal"/>
      <w:lvlText w:val="%1"/>
      <w:lvlJc w:val="left"/>
      <w:pPr>
        <w:ind w:left="420" w:hanging="420"/>
      </w:pPr>
      <w:rPr>
        <w:rFonts w:hint="default"/>
        <w:i/>
      </w:rPr>
    </w:lvl>
    <w:lvl w:ilvl="1">
      <w:start w:val="1"/>
      <w:numFmt w:val="decimal"/>
      <w:lvlText w:val="%1.%2"/>
      <w:lvlJc w:val="left"/>
      <w:pPr>
        <w:ind w:left="1140" w:hanging="42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40" w15:restartNumberingAfterBreak="0">
    <w:nsid w:val="1C5A6187"/>
    <w:multiLevelType w:val="multilevel"/>
    <w:tmpl w:val="5C12888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1DC95A25"/>
    <w:multiLevelType w:val="multilevel"/>
    <w:tmpl w:val="B0B2180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8"/>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EEE44E6"/>
    <w:multiLevelType w:val="multilevel"/>
    <w:tmpl w:val="D41CC93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9"/>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FF82700"/>
    <w:multiLevelType w:val="hybridMultilevel"/>
    <w:tmpl w:val="94620032"/>
    <w:lvl w:ilvl="0" w:tplc="FDEAC69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0A1682B"/>
    <w:multiLevelType w:val="hybridMultilevel"/>
    <w:tmpl w:val="E3DC1378"/>
    <w:lvl w:ilvl="0" w:tplc="457CF5D8">
      <w:start w:val="1"/>
      <w:numFmt w:val="decimal"/>
      <w:lvlText w:val="%1.0"/>
      <w:lvlJc w:val="left"/>
      <w:pPr>
        <w:ind w:left="720" w:hanging="360"/>
      </w:pPr>
      <w:rPr>
        <w:rFonts w:asciiTheme="majorHAnsi" w:hAnsiTheme="majorHAnsi" w:cstheme="majorHAnsi" w:hint="default"/>
        <w:sz w:val="32"/>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1D80A67"/>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6" w15:restartNumberingAfterBreak="0">
    <w:nsid w:val="23134169"/>
    <w:multiLevelType w:val="multilevel"/>
    <w:tmpl w:val="373A29A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34C4320"/>
    <w:multiLevelType w:val="hybridMultilevel"/>
    <w:tmpl w:val="4824FBA4"/>
    <w:lvl w:ilvl="0" w:tplc="6716549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25072D24"/>
    <w:multiLevelType w:val="singleLevel"/>
    <w:tmpl w:val="331AE68A"/>
    <w:lvl w:ilvl="0">
      <w:start w:val="1"/>
      <w:numFmt w:val="bullet"/>
      <w:lvlText w:val=""/>
      <w:lvlJc w:val="left"/>
      <w:pPr>
        <w:tabs>
          <w:tab w:val="num" w:pos="360"/>
        </w:tabs>
        <w:ind w:left="360" w:hanging="360"/>
      </w:pPr>
      <w:rPr>
        <w:rFonts w:ascii="Symbol" w:hAnsi="Symbol" w:hint="default"/>
        <w:color w:val="auto"/>
      </w:rPr>
    </w:lvl>
  </w:abstractNum>
  <w:abstractNum w:abstractNumId="49" w15:restartNumberingAfterBreak="0">
    <w:nsid w:val="255D1C9F"/>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261F1F47"/>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1" w15:restartNumberingAfterBreak="0">
    <w:nsid w:val="27B86F78"/>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52" w15:restartNumberingAfterBreak="0">
    <w:nsid w:val="28E751EA"/>
    <w:multiLevelType w:val="multilevel"/>
    <w:tmpl w:val="D7F6AC0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9"/>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8F60DB8"/>
    <w:multiLevelType w:val="multilevel"/>
    <w:tmpl w:val="49CC9A9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0"/>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9FB4EBF"/>
    <w:multiLevelType w:val="multilevel"/>
    <w:tmpl w:val="906AD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6C2624"/>
    <w:multiLevelType w:val="multilevel"/>
    <w:tmpl w:val="B0DED81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A72209A"/>
    <w:multiLevelType w:val="multilevel"/>
    <w:tmpl w:val="D584D2BE"/>
    <w:lvl w:ilvl="0">
      <w:start w:val="18"/>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7" w15:restartNumberingAfterBreak="0">
    <w:nsid w:val="2A815643"/>
    <w:multiLevelType w:val="multilevel"/>
    <w:tmpl w:val="14DEFB9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1"/>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AC86697"/>
    <w:multiLevelType w:val="multilevel"/>
    <w:tmpl w:val="007AA7F8"/>
    <w:lvl w:ilvl="0">
      <w:start w:val="15"/>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9" w15:restartNumberingAfterBreak="0">
    <w:nsid w:val="2CB8508B"/>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0" w15:restartNumberingAfterBreak="0">
    <w:nsid w:val="2DFB2C5C"/>
    <w:multiLevelType w:val="multilevel"/>
    <w:tmpl w:val="25688CC6"/>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1" w15:restartNumberingAfterBreak="0">
    <w:nsid w:val="2E29158E"/>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2E3734F3"/>
    <w:multiLevelType w:val="multilevel"/>
    <w:tmpl w:val="E4E25234"/>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3" w15:restartNumberingAfterBreak="0">
    <w:nsid w:val="2E6B00C4"/>
    <w:multiLevelType w:val="multilevel"/>
    <w:tmpl w:val="14FECA66"/>
    <w:lvl w:ilvl="0">
      <w:start w:val="17"/>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4" w15:restartNumberingAfterBreak="0">
    <w:nsid w:val="2F37206D"/>
    <w:multiLevelType w:val="multilevel"/>
    <w:tmpl w:val="4B44F3F0"/>
    <w:lvl w:ilvl="0">
      <w:start w:val="7"/>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5" w15:restartNumberingAfterBreak="0">
    <w:nsid w:val="2F96516C"/>
    <w:multiLevelType w:val="hybridMultilevel"/>
    <w:tmpl w:val="EB82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96550E"/>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2FCC5EF7"/>
    <w:multiLevelType w:val="hybridMultilevel"/>
    <w:tmpl w:val="98849128"/>
    <w:lvl w:ilvl="0" w:tplc="0C0A0001">
      <w:start w:val="1"/>
      <w:numFmt w:val="bullet"/>
      <w:lvlText w:val=""/>
      <w:lvlJc w:val="left"/>
      <w:pPr>
        <w:ind w:left="720" w:hanging="360"/>
      </w:pPr>
      <w:rPr>
        <w:rFonts w:ascii="Symbol" w:hAnsi="Symbol" w:hint="default"/>
      </w:rPr>
    </w:lvl>
    <w:lvl w:ilvl="1" w:tplc="253A6C30">
      <w:start w:val="1"/>
      <w:numFmt w:val="bullet"/>
      <w:lvlText w:val="o"/>
      <w:lvlJc w:val="left"/>
      <w:pPr>
        <w:ind w:left="1440" w:hanging="360"/>
      </w:pPr>
      <w:rPr>
        <w:rFonts w:ascii="Courier New" w:hAnsi="Courier New" w:cs="Courier New" w:hint="default"/>
        <w:lang w:val="es-ES"/>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302E2160"/>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312F12E7"/>
    <w:multiLevelType w:val="multilevel"/>
    <w:tmpl w:val="3800DA7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32094047"/>
    <w:multiLevelType w:val="hybridMultilevel"/>
    <w:tmpl w:val="61BCE206"/>
    <w:lvl w:ilvl="0" w:tplc="8152BDA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3796EF1"/>
    <w:multiLevelType w:val="multilevel"/>
    <w:tmpl w:val="C658A728"/>
    <w:lvl w:ilvl="0">
      <w:start w:val="9"/>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2" w15:restartNumberingAfterBreak="0">
    <w:nsid w:val="34461B63"/>
    <w:multiLevelType w:val="multilevel"/>
    <w:tmpl w:val="DFEAD6B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5682165"/>
    <w:multiLevelType w:val="multilevel"/>
    <w:tmpl w:val="9196C7F8"/>
    <w:lvl w:ilvl="0">
      <w:start w:val="14"/>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4" w15:restartNumberingAfterBreak="0">
    <w:nsid w:val="35AB2AC1"/>
    <w:multiLevelType w:val="multilevel"/>
    <w:tmpl w:val="F5B487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35E96922"/>
    <w:multiLevelType w:val="hybridMultilevel"/>
    <w:tmpl w:val="BA5E5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6094865"/>
    <w:multiLevelType w:val="hybridMultilevel"/>
    <w:tmpl w:val="FC1A37AA"/>
    <w:lvl w:ilvl="0" w:tplc="DAF45FF8">
      <w:start w:val="1"/>
      <w:numFmt w:val="decimal"/>
      <w:lvlText w:val="%1."/>
      <w:lvlJc w:val="left"/>
      <w:pPr>
        <w:ind w:left="100" w:hanging="720"/>
      </w:pPr>
      <w:rPr>
        <w:rFonts w:ascii="Arial" w:eastAsia="Arial" w:hAnsi="Arial" w:cs="Arial" w:hint="default"/>
        <w:spacing w:val="-1"/>
        <w:w w:val="100"/>
        <w:sz w:val="22"/>
        <w:szCs w:val="22"/>
        <w:lang w:val="en-US" w:eastAsia="en-US" w:bidi="en-US"/>
      </w:rPr>
    </w:lvl>
    <w:lvl w:ilvl="1" w:tplc="219A945C">
      <w:start w:val="1"/>
      <w:numFmt w:val="upperLetter"/>
      <w:lvlText w:val="%2."/>
      <w:lvlJc w:val="left"/>
      <w:pPr>
        <w:ind w:left="100" w:hanging="720"/>
      </w:pPr>
      <w:rPr>
        <w:rFonts w:ascii="Arial" w:eastAsia="Arial" w:hAnsi="Arial" w:cs="Arial" w:hint="default"/>
        <w:spacing w:val="-1"/>
        <w:w w:val="100"/>
        <w:sz w:val="22"/>
        <w:szCs w:val="22"/>
        <w:lang w:val="en-US" w:eastAsia="en-US" w:bidi="en-US"/>
      </w:rPr>
    </w:lvl>
    <w:lvl w:ilvl="2" w:tplc="19AE792A">
      <w:numFmt w:val="bullet"/>
      <w:lvlText w:val="•"/>
      <w:lvlJc w:val="left"/>
      <w:pPr>
        <w:ind w:left="1996" w:hanging="720"/>
      </w:pPr>
      <w:rPr>
        <w:rFonts w:hint="default"/>
        <w:lang w:val="en-US" w:eastAsia="en-US" w:bidi="en-US"/>
      </w:rPr>
    </w:lvl>
    <w:lvl w:ilvl="3" w:tplc="C1B85C98">
      <w:numFmt w:val="bullet"/>
      <w:lvlText w:val="•"/>
      <w:lvlJc w:val="left"/>
      <w:pPr>
        <w:ind w:left="2944" w:hanging="720"/>
      </w:pPr>
      <w:rPr>
        <w:rFonts w:hint="default"/>
        <w:lang w:val="en-US" w:eastAsia="en-US" w:bidi="en-US"/>
      </w:rPr>
    </w:lvl>
    <w:lvl w:ilvl="4" w:tplc="B57E18D0">
      <w:numFmt w:val="bullet"/>
      <w:lvlText w:val="•"/>
      <w:lvlJc w:val="left"/>
      <w:pPr>
        <w:ind w:left="3892" w:hanging="720"/>
      </w:pPr>
      <w:rPr>
        <w:rFonts w:hint="default"/>
        <w:lang w:val="en-US" w:eastAsia="en-US" w:bidi="en-US"/>
      </w:rPr>
    </w:lvl>
    <w:lvl w:ilvl="5" w:tplc="3DBCBBC8">
      <w:numFmt w:val="bullet"/>
      <w:lvlText w:val="•"/>
      <w:lvlJc w:val="left"/>
      <w:pPr>
        <w:ind w:left="4840" w:hanging="720"/>
      </w:pPr>
      <w:rPr>
        <w:rFonts w:hint="default"/>
        <w:lang w:val="en-US" w:eastAsia="en-US" w:bidi="en-US"/>
      </w:rPr>
    </w:lvl>
    <w:lvl w:ilvl="6" w:tplc="72743B48">
      <w:numFmt w:val="bullet"/>
      <w:lvlText w:val="•"/>
      <w:lvlJc w:val="left"/>
      <w:pPr>
        <w:ind w:left="5788" w:hanging="720"/>
      </w:pPr>
      <w:rPr>
        <w:rFonts w:hint="default"/>
        <w:lang w:val="en-US" w:eastAsia="en-US" w:bidi="en-US"/>
      </w:rPr>
    </w:lvl>
    <w:lvl w:ilvl="7" w:tplc="C0EA6008">
      <w:numFmt w:val="bullet"/>
      <w:lvlText w:val="•"/>
      <w:lvlJc w:val="left"/>
      <w:pPr>
        <w:ind w:left="6736" w:hanging="720"/>
      </w:pPr>
      <w:rPr>
        <w:rFonts w:hint="default"/>
        <w:lang w:val="en-US" w:eastAsia="en-US" w:bidi="en-US"/>
      </w:rPr>
    </w:lvl>
    <w:lvl w:ilvl="8" w:tplc="701684F2">
      <w:numFmt w:val="bullet"/>
      <w:lvlText w:val="•"/>
      <w:lvlJc w:val="left"/>
      <w:pPr>
        <w:ind w:left="7684" w:hanging="720"/>
      </w:pPr>
      <w:rPr>
        <w:rFonts w:hint="default"/>
        <w:lang w:val="en-US" w:eastAsia="en-US" w:bidi="en-US"/>
      </w:rPr>
    </w:lvl>
  </w:abstractNum>
  <w:abstractNum w:abstractNumId="77" w15:restartNumberingAfterBreak="0">
    <w:nsid w:val="3648208E"/>
    <w:multiLevelType w:val="multilevel"/>
    <w:tmpl w:val="47805D42"/>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8" w15:restartNumberingAfterBreak="0">
    <w:nsid w:val="368377BE"/>
    <w:multiLevelType w:val="hybridMultilevel"/>
    <w:tmpl w:val="F892B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36F33470"/>
    <w:multiLevelType w:val="multilevel"/>
    <w:tmpl w:val="D358746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71B5073"/>
    <w:multiLevelType w:val="multilevel"/>
    <w:tmpl w:val="000E983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72426C9"/>
    <w:multiLevelType w:val="multilevel"/>
    <w:tmpl w:val="3878DE9C"/>
    <w:lvl w:ilvl="0">
      <w:start w:val="9"/>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2" w15:restartNumberingAfterBreak="0">
    <w:nsid w:val="3789488B"/>
    <w:multiLevelType w:val="hybridMultilevel"/>
    <w:tmpl w:val="7D7A2B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3" w15:restartNumberingAfterBreak="0">
    <w:nsid w:val="37C53E13"/>
    <w:multiLevelType w:val="multilevel"/>
    <w:tmpl w:val="581A5EAA"/>
    <w:lvl w:ilvl="0">
      <w:start w:val="1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4" w15:restartNumberingAfterBreak="0">
    <w:nsid w:val="387932BC"/>
    <w:multiLevelType w:val="multilevel"/>
    <w:tmpl w:val="2B9C5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8E605F"/>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39D842FE"/>
    <w:multiLevelType w:val="hybridMultilevel"/>
    <w:tmpl w:val="D446096A"/>
    <w:lvl w:ilvl="0" w:tplc="776AA05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3A754BCB"/>
    <w:multiLevelType w:val="multilevel"/>
    <w:tmpl w:val="8E9A3E70"/>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3AAE5A16"/>
    <w:multiLevelType w:val="multilevel"/>
    <w:tmpl w:val="9100204A"/>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9" w15:restartNumberingAfterBreak="0">
    <w:nsid w:val="3B2D7098"/>
    <w:multiLevelType w:val="multilevel"/>
    <w:tmpl w:val="E19CB63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3BC9567F"/>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91" w15:restartNumberingAfterBreak="0">
    <w:nsid w:val="3BEF7394"/>
    <w:multiLevelType w:val="multilevel"/>
    <w:tmpl w:val="B6E4007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3BFC0558"/>
    <w:multiLevelType w:val="multilevel"/>
    <w:tmpl w:val="D70A4C2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3" w15:restartNumberingAfterBreak="0">
    <w:nsid w:val="3D8F525C"/>
    <w:multiLevelType w:val="hybridMultilevel"/>
    <w:tmpl w:val="1EFAD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3DEE03EB"/>
    <w:multiLevelType w:val="hybridMultilevel"/>
    <w:tmpl w:val="8F948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05A7545"/>
    <w:multiLevelType w:val="multilevel"/>
    <w:tmpl w:val="7080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2CC3F6E"/>
    <w:multiLevelType w:val="multilevel"/>
    <w:tmpl w:val="2064DC76"/>
    <w:lvl w:ilvl="0">
      <w:start w:val="17"/>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8" w15:restartNumberingAfterBreak="0">
    <w:nsid w:val="43A017DC"/>
    <w:multiLevelType w:val="multilevel"/>
    <w:tmpl w:val="043A96B4"/>
    <w:lvl w:ilvl="0">
      <w:start w:val="5"/>
      <w:numFmt w:val="decimal"/>
      <w:lvlText w:val="%1"/>
      <w:lvlJc w:val="left"/>
      <w:pPr>
        <w:ind w:left="360" w:hanging="360"/>
      </w:pPr>
      <w:rPr>
        <w:rFonts w:ascii="Times New Roman" w:hAnsi="Times New Roman" w:hint="default"/>
      </w:rPr>
    </w:lvl>
    <w:lvl w:ilvl="1">
      <w:start w:val="1"/>
      <w:numFmt w:val="decimal"/>
      <w:lvlText w:val="%1.%2"/>
      <w:lvlJc w:val="left"/>
      <w:pPr>
        <w:ind w:left="1620" w:hanging="360"/>
      </w:pPr>
      <w:rPr>
        <w:rFonts w:ascii="Times New Roman" w:hAnsi="Times New Roman" w:hint="default"/>
      </w:rPr>
    </w:lvl>
    <w:lvl w:ilvl="2">
      <w:start w:val="1"/>
      <w:numFmt w:val="decimal"/>
      <w:lvlText w:val="%1.%2.%3"/>
      <w:lvlJc w:val="left"/>
      <w:pPr>
        <w:ind w:left="3240" w:hanging="720"/>
      </w:pPr>
      <w:rPr>
        <w:rFonts w:ascii="Times New Roman" w:hAnsi="Times New Roman" w:hint="default"/>
      </w:rPr>
    </w:lvl>
    <w:lvl w:ilvl="3">
      <w:start w:val="1"/>
      <w:numFmt w:val="decimal"/>
      <w:lvlText w:val="%1.%2.%3.%4"/>
      <w:lvlJc w:val="left"/>
      <w:pPr>
        <w:ind w:left="4500" w:hanging="720"/>
      </w:pPr>
      <w:rPr>
        <w:rFonts w:ascii="Times New Roman" w:hAnsi="Times New Roman" w:hint="default"/>
      </w:rPr>
    </w:lvl>
    <w:lvl w:ilvl="4">
      <w:start w:val="1"/>
      <w:numFmt w:val="decimal"/>
      <w:lvlText w:val="%1.%2.%3.%4.%5"/>
      <w:lvlJc w:val="left"/>
      <w:pPr>
        <w:ind w:left="6120" w:hanging="1080"/>
      </w:pPr>
      <w:rPr>
        <w:rFonts w:ascii="Times New Roman" w:hAnsi="Times New Roman" w:hint="default"/>
      </w:rPr>
    </w:lvl>
    <w:lvl w:ilvl="5">
      <w:start w:val="1"/>
      <w:numFmt w:val="decimal"/>
      <w:lvlText w:val="%1.%2.%3.%4.%5.%6"/>
      <w:lvlJc w:val="left"/>
      <w:pPr>
        <w:ind w:left="7380" w:hanging="1080"/>
      </w:pPr>
      <w:rPr>
        <w:rFonts w:ascii="Times New Roman" w:hAnsi="Times New Roman" w:hint="default"/>
      </w:rPr>
    </w:lvl>
    <w:lvl w:ilvl="6">
      <w:start w:val="1"/>
      <w:numFmt w:val="decimal"/>
      <w:lvlText w:val="%1.%2.%3.%4.%5.%6.%7"/>
      <w:lvlJc w:val="left"/>
      <w:pPr>
        <w:ind w:left="9000" w:hanging="1440"/>
      </w:pPr>
      <w:rPr>
        <w:rFonts w:ascii="Times New Roman" w:hAnsi="Times New Roman" w:hint="default"/>
      </w:rPr>
    </w:lvl>
    <w:lvl w:ilvl="7">
      <w:start w:val="1"/>
      <w:numFmt w:val="decimal"/>
      <w:lvlText w:val="%1.%2.%3.%4.%5.%6.%7.%8"/>
      <w:lvlJc w:val="left"/>
      <w:pPr>
        <w:ind w:left="10260" w:hanging="1440"/>
      </w:pPr>
      <w:rPr>
        <w:rFonts w:ascii="Times New Roman" w:hAnsi="Times New Roman" w:hint="default"/>
      </w:rPr>
    </w:lvl>
    <w:lvl w:ilvl="8">
      <w:start w:val="1"/>
      <w:numFmt w:val="decimal"/>
      <w:lvlText w:val="%1.%2.%3.%4.%5.%6.%7.%8.%9"/>
      <w:lvlJc w:val="left"/>
      <w:pPr>
        <w:ind w:left="11520" w:hanging="1440"/>
      </w:pPr>
      <w:rPr>
        <w:rFonts w:ascii="Times New Roman" w:hAnsi="Times New Roman" w:hint="default"/>
      </w:rPr>
    </w:lvl>
  </w:abstractNum>
  <w:abstractNum w:abstractNumId="99" w15:restartNumberingAfterBreak="0">
    <w:nsid w:val="43CF1DC5"/>
    <w:multiLevelType w:val="hybridMultilevel"/>
    <w:tmpl w:val="6990418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0" w15:restartNumberingAfterBreak="0">
    <w:nsid w:val="43D6279B"/>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44E421C9"/>
    <w:multiLevelType w:val="hybridMultilevel"/>
    <w:tmpl w:val="A8A446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2" w15:restartNumberingAfterBreak="0">
    <w:nsid w:val="45935B30"/>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3" w15:restartNumberingAfterBreak="0">
    <w:nsid w:val="46667ACA"/>
    <w:multiLevelType w:val="hybridMultilevel"/>
    <w:tmpl w:val="C5A603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4" w15:restartNumberingAfterBreak="0">
    <w:nsid w:val="470E31F8"/>
    <w:multiLevelType w:val="multilevel"/>
    <w:tmpl w:val="574EB42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472761F6"/>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6" w15:restartNumberingAfterBreak="0">
    <w:nsid w:val="472B0910"/>
    <w:multiLevelType w:val="multilevel"/>
    <w:tmpl w:val="F0F466A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0"/>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9C96C9F"/>
    <w:multiLevelType w:val="multilevel"/>
    <w:tmpl w:val="A32AEB26"/>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1" w15:restartNumberingAfterBreak="0">
    <w:nsid w:val="4A1F544E"/>
    <w:multiLevelType w:val="multilevel"/>
    <w:tmpl w:val="F35823C6"/>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2" w15:restartNumberingAfterBreak="0">
    <w:nsid w:val="4A31052E"/>
    <w:multiLevelType w:val="hybridMultilevel"/>
    <w:tmpl w:val="D1E4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A502389"/>
    <w:multiLevelType w:val="multilevel"/>
    <w:tmpl w:val="0D30352E"/>
    <w:lvl w:ilvl="0">
      <w:start w:val="21"/>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4" w15:restartNumberingAfterBreak="0">
    <w:nsid w:val="4AC10F41"/>
    <w:multiLevelType w:val="multilevel"/>
    <w:tmpl w:val="C4404814"/>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5" w15:restartNumberingAfterBreak="0">
    <w:nsid w:val="4BD62417"/>
    <w:multiLevelType w:val="multilevel"/>
    <w:tmpl w:val="7974D734"/>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16" w15:restartNumberingAfterBreak="0">
    <w:nsid w:val="4CD96AEE"/>
    <w:multiLevelType w:val="multilevel"/>
    <w:tmpl w:val="2E028E0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4D2C58BA"/>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8" w15:restartNumberingAfterBreak="0">
    <w:nsid w:val="4D4A57EE"/>
    <w:multiLevelType w:val="multilevel"/>
    <w:tmpl w:val="835279B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4F3E5317"/>
    <w:multiLevelType w:val="hybridMultilevel"/>
    <w:tmpl w:val="DF0C7B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4F791F80"/>
    <w:multiLevelType w:val="multilevel"/>
    <w:tmpl w:val="5C023838"/>
    <w:lvl w:ilvl="0">
      <w:start w:val="2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1" w15:restartNumberingAfterBreak="0">
    <w:nsid w:val="4F8F6705"/>
    <w:multiLevelType w:val="hybridMultilevel"/>
    <w:tmpl w:val="E4345098"/>
    <w:lvl w:ilvl="0" w:tplc="776AA05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FDB3F9A"/>
    <w:multiLevelType w:val="hybridMultilevel"/>
    <w:tmpl w:val="F1026364"/>
    <w:lvl w:ilvl="0" w:tplc="C9D0B6D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508C57CB"/>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4" w15:restartNumberingAfterBreak="0">
    <w:nsid w:val="50965960"/>
    <w:multiLevelType w:val="multilevel"/>
    <w:tmpl w:val="19648A8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50965FD7"/>
    <w:multiLevelType w:val="hybridMultilevel"/>
    <w:tmpl w:val="5BDC6D94"/>
    <w:lvl w:ilvl="0" w:tplc="2C14608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509F3993"/>
    <w:multiLevelType w:val="multilevel"/>
    <w:tmpl w:val="63A410D0"/>
    <w:lvl w:ilvl="0">
      <w:start w:val="13"/>
      <w:numFmt w:val="decimal"/>
      <w:lvlText w:val="%1"/>
      <w:lvlJc w:val="left"/>
      <w:pPr>
        <w:ind w:left="420" w:hanging="420"/>
      </w:pPr>
      <w:rPr>
        <w:rFonts w:hint="default"/>
      </w:rPr>
    </w:lvl>
    <w:lvl w:ilv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7" w15:restartNumberingAfterBreak="0">
    <w:nsid w:val="51D06708"/>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28" w15:restartNumberingAfterBreak="0">
    <w:nsid w:val="520F49BF"/>
    <w:multiLevelType w:val="multilevel"/>
    <w:tmpl w:val="EF90FA6C"/>
    <w:lvl w:ilvl="0">
      <w:start w:val="16"/>
      <w:numFmt w:val="decimal"/>
      <w:lvlText w:val="%1"/>
      <w:lvlJc w:val="left"/>
      <w:pPr>
        <w:ind w:left="42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9" w15:restartNumberingAfterBreak="0">
    <w:nsid w:val="52183072"/>
    <w:multiLevelType w:val="hybridMultilevel"/>
    <w:tmpl w:val="82C89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F932DD"/>
    <w:multiLevelType w:val="multilevel"/>
    <w:tmpl w:val="122097C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1" w15:restartNumberingAfterBreak="0">
    <w:nsid w:val="547377BF"/>
    <w:multiLevelType w:val="multilevel"/>
    <w:tmpl w:val="707E197A"/>
    <w:lvl w:ilvl="0">
      <w:start w:val="24"/>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2" w15:restartNumberingAfterBreak="0">
    <w:nsid w:val="552D6E92"/>
    <w:multiLevelType w:val="multilevel"/>
    <w:tmpl w:val="515E06FA"/>
    <w:lvl w:ilvl="0">
      <w:start w:val="25"/>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3" w15:restartNumberingAfterBreak="0">
    <w:nsid w:val="55475681"/>
    <w:multiLevelType w:val="multilevel"/>
    <w:tmpl w:val="CE36A526"/>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4" w15:restartNumberingAfterBreak="0">
    <w:nsid w:val="560E0F04"/>
    <w:multiLevelType w:val="multilevel"/>
    <w:tmpl w:val="E4E25234"/>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5" w15:restartNumberingAfterBreak="0">
    <w:nsid w:val="560E2C36"/>
    <w:multiLevelType w:val="multilevel"/>
    <w:tmpl w:val="6450EBB0"/>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1"/>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563755DD"/>
    <w:multiLevelType w:val="multilevel"/>
    <w:tmpl w:val="39BC2F9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1"/>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56DF65B4"/>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8" w15:restartNumberingAfterBreak="0">
    <w:nsid w:val="572614A2"/>
    <w:multiLevelType w:val="multilevel"/>
    <w:tmpl w:val="8DC6619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9"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0" w15:restartNumberingAfterBreak="0">
    <w:nsid w:val="5BF815F3"/>
    <w:multiLevelType w:val="multilevel"/>
    <w:tmpl w:val="76D41FDA"/>
    <w:lvl w:ilvl="0">
      <w:start w:val="9"/>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41" w15:restartNumberingAfterBreak="0">
    <w:nsid w:val="5C183FE0"/>
    <w:multiLevelType w:val="hybridMultilevel"/>
    <w:tmpl w:val="181E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5C3D5BD4"/>
    <w:multiLevelType w:val="multilevel"/>
    <w:tmpl w:val="43AC8A82"/>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3" w15:restartNumberingAfterBreak="0">
    <w:nsid w:val="5D1534AE"/>
    <w:multiLevelType w:val="hybridMultilevel"/>
    <w:tmpl w:val="739CB0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4" w15:restartNumberingAfterBreak="0">
    <w:nsid w:val="5D2D5B08"/>
    <w:multiLevelType w:val="multilevel"/>
    <w:tmpl w:val="F5B49346"/>
    <w:lvl w:ilvl="0">
      <w:start w:val="7"/>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5" w15:restartNumberingAfterBreak="0">
    <w:nsid w:val="5D69537F"/>
    <w:multiLevelType w:val="multilevel"/>
    <w:tmpl w:val="FD5C429E"/>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6" w15:restartNumberingAfterBreak="0">
    <w:nsid w:val="5DC22C7B"/>
    <w:multiLevelType w:val="multilevel"/>
    <w:tmpl w:val="FBE8841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
      <w:numFmt w:val="decimal"/>
      <w:lvlText w:val="%3.0"/>
      <w:lvlJc w:val="left"/>
      <w:pPr>
        <w:ind w:left="2160" w:hanging="180"/>
      </w:pPr>
      <w:rPr>
        <w:rFonts w:hint="default"/>
        <w:color w:val="auto"/>
        <w:sz w:val="32"/>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5E040A35"/>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48" w15:restartNumberingAfterBreak="0">
    <w:nsid w:val="5E676367"/>
    <w:multiLevelType w:val="multilevel"/>
    <w:tmpl w:val="DA94048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9" w15:restartNumberingAfterBreak="0">
    <w:nsid w:val="5E6877A6"/>
    <w:multiLevelType w:val="hybridMultilevel"/>
    <w:tmpl w:val="DCAC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562651"/>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51" w15:restartNumberingAfterBreak="0">
    <w:nsid w:val="5F921D30"/>
    <w:multiLevelType w:val="multilevel"/>
    <w:tmpl w:val="EF0893F4"/>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5FC145C1"/>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53" w15:restartNumberingAfterBreak="0">
    <w:nsid w:val="60B544D0"/>
    <w:multiLevelType w:val="hybridMultilevel"/>
    <w:tmpl w:val="980EE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288419B"/>
    <w:multiLevelType w:val="multilevel"/>
    <w:tmpl w:val="9B52431C"/>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4"/>
      <w:numFmt w:val="decimal"/>
      <w:lvlText w:val="%3.0"/>
      <w:lvlJc w:val="left"/>
      <w:pPr>
        <w:ind w:left="2160" w:hanging="180"/>
      </w:pPr>
      <w:rPr>
        <w:rFonts w:asciiTheme="majorHAnsi" w:hAnsiTheme="majorHAnsi" w:hint="default"/>
        <w:color w:val="auto"/>
        <w:sz w:val="24"/>
        <w:szCs w:val="24"/>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32E285B"/>
    <w:multiLevelType w:val="multilevel"/>
    <w:tmpl w:val="E4E25234"/>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bullet"/>
      <w:lvlText w:val=""/>
      <w:lvlJc w:val="left"/>
      <w:pPr>
        <w:ind w:left="3240" w:hanging="720"/>
      </w:pPr>
      <w:rPr>
        <w:rFonts w:ascii="Symbol" w:hAnsi="Symbol"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6" w15:restartNumberingAfterBreak="0">
    <w:nsid w:val="633078B4"/>
    <w:multiLevelType w:val="multilevel"/>
    <w:tmpl w:val="578AA332"/>
    <w:lvl w:ilvl="0">
      <w:start w:val="23"/>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7" w15:restartNumberingAfterBreak="0">
    <w:nsid w:val="64A01AE9"/>
    <w:multiLevelType w:val="hybridMultilevel"/>
    <w:tmpl w:val="8DD6B7B6"/>
    <w:lvl w:ilvl="0" w:tplc="569E3E62">
      <w:start w:val="1"/>
      <w:numFmt w:val="decimal"/>
      <w:lvlText w:val="%1.0"/>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58" w15:restartNumberingAfterBreak="0">
    <w:nsid w:val="65D43632"/>
    <w:multiLevelType w:val="multilevel"/>
    <w:tmpl w:val="5430398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
      <w:numFmt w:val="decimal"/>
      <w:lvlText w:val="%3.0"/>
      <w:lvlJc w:val="left"/>
      <w:pPr>
        <w:ind w:left="2160" w:hanging="180"/>
      </w:pPr>
      <w:rPr>
        <w:rFonts w:asciiTheme="majorHAnsi" w:hAnsiTheme="majorHAnsi" w:hint="default"/>
        <w:b w:val="0"/>
        <w:color w:val="auto"/>
        <w:sz w:val="32"/>
        <w:szCs w:val="24"/>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5E259B1"/>
    <w:multiLevelType w:val="multilevel"/>
    <w:tmpl w:val="69E26DAA"/>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0" w15:restartNumberingAfterBreak="0">
    <w:nsid w:val="661C13A5"/>
    <w:multiLevelType w:val="multilevel"/>
    <w:tmpl w:val="F762019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661C1A35"/>
    <w:multiLevelType w:val="multilevel"/>
    <w:tmpl w:val="49B07598"/>
    <w:lvl w:ilvl="0">
      <w:start w:val="18"/>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2" w15:restartNumberingAfterBreak="0">
    <w:nsid w:val="6665728C"/>
    <w:multiLevelType w:val="multilevel"/>
    <w:tmpl w:val="72521038"/>
    <w:lvl w:ilvl="0">
      <w:start w:val="26"/>
      <w:numFmt w:val="decimal"/>
      <w:lvlText w:val="%1"/>
      <w:lvlJc w:val="left"/>
      <w:pPr>
        <w:ind w:left="420" w:hanging="420"/>
      </w:pPr>
      <w:rPr>
        <w:rFonts w:hint="default"/>
        <w:i/>
      </w:rPr>
    </w:lvl>
    <w:lvl w:ilvl="1">
      <w:start w:val="1"/>
      <w:numFmt w:val="decimal"/>
      <w:lvlText w:val="%1.%2"/>
      <w:lvlJc w:val="left"/>
      <w:pPr>
        <w:ind w:left="1140" w:hanging="42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63" w15:restartNumberingAfterBreak="0">
    <w:nsid w:val="673A7C36"/>
    <w:multiLevelType w:val="multilevel"/>
    <w:tmpl w:val="5CAA756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6"/>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67A56E60"/>
    <w:multiLevelType w:val="multilevel"/>
    <w:tmpl w:val="33D2626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67D23781"/>
    <w:multiLevelType w:val="multilevel"/>
    <w:tmpl w:val="122097C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6" w15:restartNumberingAfterBreak="0">
    <w:nsid w:val="68560153"/>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7" w15:restartNumberingAfterBreak="0">
    <w:nsid w:val="693026F5"/>
    <w:multiLevelType w:val="hybridMultilevel"/>
    <w:tmpl w:val="98F2F0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8" w15:restartNumberingAfterBreak="0">
    <w:nsid w:val="69871E19"/>
    <w:multiLevelType w:val="multilevel"/>
    <w:tmpl w:val="AA120320"/>
    <w:lvl w:ilvl="0">
      <w:start w:val="14"/>
      <w:numFmt w:val="decimal"/>
      <w:lvlText w:val="%1.0"/>
      <w:lvlJc w:val="left"/>
      <w:pPr>
        <w:ind w:left="288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2160"/>
      </w:pPr>
      <w:rPr>
        <w:rFonts w:hint="default"/>
      </w:rPr>
    </w:lvl>
    <w:lvl w:ilvl="8">
      <w:start w:val="1"/>
      <w:numFmt w:val="decimal"/>
      <w:lvlText w:val="%1.%2.%3.%4.%5.%6.%7.%8.%9"/>
      <w:lvlJc w:val="left"/>
      <w:pPr>
        <w:ind w:left="10080" w:hanging="2160"/>
      </w:pPr>
      <w:rPr>
        <w:rFonts w:hint="default"/>
      </w:rPr>
    </w:lvl>
  </w:abstractNum>
  <w:abstractNum w:abstractNumId="169" w15:restartNumberingAfterBreak="0">
    <w:nsid w:val="6E062B1B"/>
    <w:multiLevelType w:val="multilevel"/>
    <w:tmpl w:val="D9D8F04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15:restartNumberingAfterBreak="0">
    <w:nsid w:val="6E4B0675"/>
    <w:multiLevelType w:val="multilevel"/>
    <w:tmpl w:val="E3F81BCA"/>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1" w15:restartNumberingAfterBreak="0">
    <w:nsid w:val="6EFE6422"/>
    <w:multiLevelType w:val="multilevel"/>
    <w:tmpl w:val="457C126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5"/>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15:restartNumberingAfterBreak="0">
    <w:nsid w:val="6FC81013"/>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3" w15:restartNumberingAfterBreak="0">
    <w:nsid w:val="70C75A90"/>
    <w:multiLevelType w:val="multilevel"/>
    <w:tmpl w:val="FAECF982"/>
    <w:lvl w:ilvl="0">
      <w:start w:val="16"/>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4" w15:restartNumberingAfterBreak="0">
    <w:nsid w:val="714420B6"/>
    <w:multiLevelType w:val="hybridMultilevel"/>
    <w:tmpl w:val="36EA0A5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5" w15:restartNumberingAfterBreak="0">
    <w:nsid w:val="71B927B2"/>
    <w:multiLevelType w:val="hybridMultilevel"/>
    <w:tmpl w:val="3FE81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1F817B4"/>
    <w:multiLevelType w:val="multilevel"/>
    <w:tmpl w:val="2C58B45A"/>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3"/>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72794A45"/>
    <w:multiLevelType w:val="multilevel"/>
    <w:tmpl w:val="AFE209E2"/>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17"/>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7308581E"/>
    <w:multiLevelType w:val="multilevel"/>
    <w:tmpl w:val="6E70619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1350" w:firstLine="0"/>
      </w:pPr>
      <w:rPr>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3B9614B"/>
    <w:multiLevelType w:val="hybridMultilevel"/>
    <w:tmpl w:val="71D8E5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743A15EF"/>
    <w:multiLevelType w:val="hybridMultilevel"/>
    <w:tmpl w:val="2D940F8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1" w15:restartNumberingAfterBreak="0">
    <w:nsid w:val="74AF3882"/>
    <w:multiLevelType w:val="hybridMultilevel"/>
    <w:tmpl w:val="01F43A30"/>
    <w:lvl w:ilvl="0" w:tplc="A58095FE">
      <w:start w:val="1"/>
      <w:numFmt w:val="bullet"/>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cs="Courier New" w:hint="default"/>
      </w:rPr>
    </w:lvl>
    <w:lvl w:ilvl="2" w:tplc="95B0EECC">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5824F40"/>
    <w:multiLevelType w:val="hybridMultilevel"/>
    <w:tmpl w:val="28B8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67E0E79"/>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4" w15:restartNumberingAfterBreak="0">
    <w:nsid w:val="76BB2CC0"/>
    <w:multiLevelType w:val="multilevel"/>
    <w:tmpl w:val="07F835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5" w15:restartNumberingAfterBreak="0">
    <w:nsid w:val="772C12D6"/>
    <w:multiLevelType w:val="multilevel"/>
    <w:tmpl w:val="8904E2C2"/>
    <w:lvl w:ilvl="0">
      <w:start w:val="1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6" w15:restartNumberingAfterBreak="0">
    <w:nsid w:val="779A2B08"/>
    <w:multiLevelType w:val="multilevel"/>
    <w:tmpl w:val="E5604D78"/>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8"/>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77B242DD"/>
    <w:multiLevelType w:val="multilevel"/>
    <w:tmpl w:val="4BA4578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4"/>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7B2D52B7"/>
    <w:multiLevelType w:val="multilevel"/>
    <w:tmpl w:val="58AAE914"/>
    <w:lvl w:ilvl="0">
      <w:start w:val="20"/>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bullet"/>
      <w:lvlText w:val="o"/>
      <w:lvlJc w:val="left"/>
      <w:pPr>
        <w:ind w:left="4500" w:hanging="720"/>
      </w:pPr>
      <w:rPr>
        <w:rFonts w:ascii="Courier New" w:hAnsi="Courier New" w:cs="Courier New"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9" w15:restartNumberingAfterBreak="0">
    <w:nsid w:val="7B9E36DF"/>
    <w:multiLevelType w:val="multilevel"/>
    <w:tmpl w:val="77C2D2B6"/>
    <w:lvl w:ilvl="0">
      <w:start w:val="5"/>
      <w:numFmt w:val="decimal"/>
      <w:lvlText w:val="%1"/>
      <w:lvlJc w:val="left"/>
      <w:pPr>
        <w:ind w:left="360" w:hanging="360"/>
      </w:pPr>
      <w:rPr>
        <w:rFonts w:hint="default"/>
      </w:rPr>
    </w:lvl>
    <w:lvl w:ilvl="1">
      <w:start w:val="2"/>
      <w:numFmt w:val="decimal"/>
      <w:lvlText w:val="%1.%2"/>
      <w:lvlJc w:val="left"/>
      <w:pPr>
        <w:ind w:left="1166" w:hanging="36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138" w:hanging="72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110" w:hanging="108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082" w:hanging="1440"/>
      </w:pPr>
      <w:rPr>
        <w:rFonts w:hint="default"/>
      </w:rPr>
    </w:lvl>
    <w:lvl w:ilvl="8">
      <w:start w:val="1"/>
      <w:numFmt w:val="decimal"/>
      <w:lvlText w:val="%1.%2.%3.%4.%5.%6.%7.%8.%9"/>
      <w:lvlJc w:val="left"/>
      <w:pPr>
        <w:ind w:left="8248" w:hanging="1800"/>
      </w:pPr>
      <w:rPr>
        <w:rFonts w:hint="default"/>
      </w:rPr>
    </w:lvl>
  </w:abstractNum>
  <w:abstractNum w:abstractNumId="190" w15:restartNumberingAfterBreak="0">
    <w:nsid w:val="7BB0595D"/>
    <w:multiLevelType w:val="hybridMultilevel"/>
    <w:tmpl w:val="A364E4B6"/>
    <w:lvl w:ilvl="0" w:tplc="997EFA3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7">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1" w15:restartNumberingAfterBreak="0">
    <w:nsid w:val="7D5A272F"/>
    <w:multiLevelType w:val="hybridMultilevel"/>
    <w:tmpl w:val="DD5A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DC553DB"/>
    <w:multiLevelType w:val="multilevel"/>
    <w:tmpl w:val="07F47426"/>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7E9F65BC"/>
    <w:multiLevelType w:val="multilevel"/>
    <w:tmpl w:val="D428C4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4" w15:restartNumberingAfterBreak="0">
    <w:nsid w:val="7EE27986"/>
    <w:multiLevelType w:val="multilevel"/>
    <w:tmpl w:val="E3FE1ED2"/>
    <w:lvl w:ilvl="0">
      <w:start w:val="26"/>
      <w:numFmt w:val="decimal"/>
      <w:lvlText w:val="%1"/>
      <w:lvlJc w:val="left"/>
      <w:pPr>
        <w:ind w:left="390" w:hanging="390"/>
      </w:pPr>
      <w:rPr>
        <w:rFonts w:hint="default"/>
        <w:i/>
      </w:rPr>
    </w:lvl>
    <w:lvl w:ilvl="1">
      <w:start w:val="1"/>
      <w:numFmt w:val="decimal"/>
      <w:lvlText w:val="%1.%2"/>
      <w:lvlJc w:val="left"/>
      <w:pPr>
        <w:ind w:left="1110" w:hanging="390"/>
      </w:pPr>
      <w:rPr>
        <w:rFonts w:hint="default"/>
        <w:i/>
      </w:rPr>
    </w:lvl>
    <w:lvl w:ilvl="2">
      <w:start w:val="1"/>
      <w:numFmt w:val="bullet"/>
      <w:lvlText w:val=""/>
      <w:lvlJc w:val="left"/>
      <w:pPr>
        <w:ind w:left="2160" w:hanging="720"/>
      </w:pPr>
      <w:rPr>
        <w:rFonts w:ascii="Symbol" w:hAnsi="Symbol"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abstractNum w:abstractNumId="195" w15:restartNumberingAfterBreak="0">
    <w:nsid w:val="7EF12A0A"/>
    <w:multiLevelType w:val="multilevel"/>
    <w:tmpl w:val="04B2846E"/>
    <w:lvl w:ilvl="0">
      <w:start w:val="1"/>
      <w:numFmt w:val="decimal"/>
      <w:lvlText w:val="%1.0"/>
      <w:lvlJc w:val="left"/>
      <w:pPr>
        <w:ind w:left="4230" w:hanging="720"/>
      </w:pPr>
      <w:rPr>
        <w:rFonts w:ascii="Times New Roman" w:hAnsi="Times New Roman" w:cs="Times New Roman" w:hint="default"/>
        <w:sz w:val="28"/>
        <w:szCs w:val="28"/>
      </w:rPr>
    </w:lvl>
    <w:lvl w:ilvl="1">
      <w:start w:val="1"/>
      <w:numFmt w:val="decimal"/>
      <w:lvlText w:val="%1.%2"/>
      <w:lvlJc w:val="left"/>
      <w:pPr>
        <w:ind w:left="810" w:firstLine="0"/>
      </w:pPr>
      <w:rPr>
        <w:rFonts w:hint="default"/>
        <w:i/>
      </w:rPr>
    </w:lvl>
    <w:lvl w:ilvl="2">
      <w:start w:val="2"/>
      <w:numFmt w:val="decimal"/>
      <w:lvlText w:val="%3.0"/>
      <w:lvlJc w:val="left"/>
      <w:pPr>
        <w:ind w:left="2160" w:hanging="180"/>
      </w:pPr>
      <w:rPr>
        <w:rFonts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15:restartNumberingAfterBreak="0">
    <w:nsid w:val="7F547BB3"/>
    <w:multiLevelType w:val="multilevel"/>
    <w:tmpl w:val="B9B0476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7" w15:restartNumberingAfterBreak="0">
    <w:nsid w:val="7FBD388F"/>
    <w:multiLevelType w:val="multilevel"/>
    <w:tmpl w:val="068C80F0"/>
    <w:lvl w:ilvl="0">
      <w:start w:val="8"/>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16cid:durableId="1299918521">
    <w:abstractNumId w:val="107"/>
  </w:num>
  <w:num w:numId="2" w16cid:durableId="770928545">
    <w:abstractNumId w:val="175"/>
  </w:num>
  <w:num w:numId="3" w16cid:durableId="1607930699">
    <w:abstractNumId w:val="14"/>
  </w:num>
  <w:num w:numId="4" w16cid:durableId="1445733629">
    <w:abstractNumId w:val="75"/>
  </w:num>
  <w:num w:numId="5" w16cid:durableId="1276525467">
    <w:abstractNumId w:val="153"/>
  </w:num>
  <w:num w:numId="6" w16cid:durableId="1829056284">
    <w:abstractNumId w:val="26"/>
  </w:num>
  <w:num w:numId="7" w16cid:durableId="1682924505">
    <w:abstractNumId w:val="84"/>
  </w:num>
  <w:num w:numId="8" w16cid:durableId="1880505802">
    <w:abstractNumId w:val="54"/>
  </w:num>
  <w:num w:numId="9" w16cid:durableId="2133134242">
    <w:abstractNumId w:val="178"/>
  </w:num>
  <w:num w:numId="10" w16cid:durableId="1187796489">
    <w:abstractNumId w:val="139"/>
  </w:num>
  <w:num w:numId="11" w16cid:durableId="53550680">
    <w:abstractNumId w:val="78"/>
  </w:num>
  <w:num w:numId="12" w16cid:durableId="353196285">
    <w:abstractNumId w:val="22"/>
  </w:num>
  <w:num w:numId="13" w16cid:durableId="396513949">
    <w:abstractNumId w:val="47"/>
  </w:num>
  <w:num w:numId="14" w16cid:durableId="1996566541">
    <w:abstractNumId w:val="48"/>
  </w:num>
  <w:num w:numId="15" w16cid:durableId="298153578">
    <w:abstractNumId w:val="181"/>
  </w:num>
  <w:num w:numId="16" w16cid:durableId="1833253977">
    <w:abstractNumId w:val="1"/>
  </w:num>
  <w:num w:numId="17" w16cid:durableId="1662196491">
    <w:abstractNumId w:val="70"/>
  </w:num>
  <w:num w:numId="18" w16cid:durableId="1928221289">
    <w:abstractNumId w:val="190"/>
  </w:num>
  <w:num w:numId="19" w16cid:durableId="1081564690">
    <w:abstractNumId w:val="43"/>
  </w:num>
  <w:num w:numId="20" w16cid:durableId="1347440574">
    <w:abstractNumId w:val="125"/>
  </w:num>
  <w:num w:numId="21" w16cid:durableId="1866674389">
    <w:abstractNumId w:val="11"/>
  </w:num>
  <w:num w:numId="22" w16cid:durableId="175193947">
    <w:abstractNumId w:val="109"/>
  </w:num>
  <w:num w:numId="23" w16cid:durableId="414940920">
    <w:abstractNumId w:val="33"/>
  </w:num>
  <w:num w:numId="24" w16cid:durableId="881477752">
    <w:abstractNumId w:val="108"/>
  </w:num>
  <w:num w:numId="25" w16cid:durableId="1943105181">
    <w:abstractNumId w:val="95"/>
  </w:num>
  <w:num w:numId="26" w16cid:durableId="1149058452">
    <w:abstractNumId w:val="96"/>
  </w:num>
  <w:num w:numId="27" w16cid:durableId="15461439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5836245">
    <w:abstractNumId w:val="67"/>
  </w:num>
  <w:num w:numId="29" w16cid:durableId="1550996266">
    <w:abstractNumId w:val="119"/>
  </w:num>
  <w:num w:numId="30" w16cid:durableId="1366785378">
    <w:abstractNumId w:val="8"/>
  </w:num>
  <w:num w:numId="31" w16cid:durableId="1305549208">
    <w:abstractNumId w:val="4"/>
  </w:num>
  <w:num w:numId="32" w16cid:durableId="6958">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6010261">
    <w:abstractNumId w:val="76"/>
  </w:num>
  <w:num w:numId="34" w16cid:durableId="1584950192">
    <w:abstractNumId w:val="141"/>
  </w:num>
  <w:num w:numId="35" w16cid:durableId="65367804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63893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1229309">
    <w:abstractNumId w:val="157"/>
  </w:num>
  <w:num w:numId="38" w16cid:durableId="627391592">
    <w:abstractNumId w:val="176"/>
  </w:num>
  <w:num w:numId="39" w16cid:durableId="1791321523">
    <w:abstractNumId w:val="72"/>
  </w:num>
  <w:num w:numId="40" w16cid:durableId="1419404426">
    <w:abstractNumId w:val="80"/>
  </w:num>
  <w:num w:numId="41" w16cid:durableId="199324947">
    <w:abstractNumId w:val="87"/>
  </w:num>
  <w:num w:numId="42" w16cid:durableId="572550404">
    <w:abstractNumId w:val="89"/>
  </w:num>
  <w:num w:numId="43" w16cid:durableId="227882614">
    <w:abstractNumId w:val="42"/>
  </w:num>
  <w:num w:numId="44" w16cid:durableId="147674036">
    <w:abstractNumId w:val="135"/>
  </w:num>
  <w:num w:numId="45" w16cid:durableId="1591888995">
    <w:abstractNumId w:val="91"/>
  </w:num>
  <w:num w:numId="46" w16cid:durableId="1234196421">
    <w:abstractNumId w:val="44"/>
  </w:num>
  <w:num w:numId="47" w16cid:durableId="1869559891">
    <w:abstractNumId w:val="146"/>
  </w:num>
  <w:num w:numId="48" w16cid:durableId="1227956063">
    <w:abstractNumId w:val="40"/>
  </w:num>
  <w:num w:numId="49" w16cid:durableId="1357610576">
    <w:abstractNumId w:val="69"/>
  </w:num>
  <w:num w:numId="50" w16cid:durableId="1770468214">
    <w:abstractNumId w:val="171"/>
  </w:num>
  <w:num w:numId="51" w16cid:durableId="1238705397">
    <w:abstractNumId w:val="163"/>
  </w:num>
  <w:num w:numId="52" w16cid:durableId="1660427884">
    <w:abstractNumId w:val="118"/>
  </w:num>
  <w:num w:numId="53" w16cid:durableId="1528640950">
    <w:abstractNumId w:val="186"/>
  </w:num>
  <w:num w:numId="54" w16cid:durableId="556860888">
    <w:abstractNumId w:val="52"/>
  </w:num>
  <w:num w:numId="55" w16cid:durableId="195968682">
    <w:abstractNumId w:val="53"/>
  </w:num>
  <w:num w:numId="56" w16cid:durableId="409469083">
    <w:abstractNumId w:val="25"/>
  </w:num>
  <w:num w:numId="57" w16cid:durableId="1591499404">
    <w:abstractNumId w:val="164"/>
  </w:num>
  <w:num w:numId="58" w16cid:durableId="1467240300">
    <w:abstractNumId w:val="9"/>
  </w:num>
  <w:num w:numId="59" w16cid:durableId="1115977841">
    <w:abstractNumId w:val="2"/>
  </w:num>
  <w:num w:numId="60" w16cid:durableId="260651003">
    <w:abstractNumId w:val="177"/>
  </w:num>
  <w:num w:numId="61" w16cid:durableId="1379474716">
    <w:abstractNumId w:val="106"/>
  </w:num>
  <w:num w:numId="62" w16cid:durableId="405152081">
    <w:abstractNumId w:val="57"/>
  </w:num>
  <w:num w:numId="63" w16cid:durableId="2094929027">
    <w:abstractNumId w:val="151"/>
  </w:num>
  <w:num w:numId="64" w16cid:durableId="1255674486">
    <w:abstractNumId w:val="169"/>
  </w:num>
  <w:num w:numId="65" w16cid:durableId="1675035566">
    <w:abstractNumId w:val="154"/>
  </w:num>
  <w:num w:numId="66" w16cid:durableId="853424351">
    <w:abstractNumId w:val="158"/>
  </w:num>
  <w:num w:numId="67" w16cid:durableId="399329343">
    <w:abstractNumId w:val="195"/>
  </w:num>
  <w:num w:numId="68" w16cid:durableId="1273786210">
    <w:abstractNumId w:val="6"/>
  </w:num>
  <w:num w:numId="69" w16cid:durableId="1544252417">
    <w:abstractNumId w:val="55"/>
  </w:num>
  <w:num w:numId="70" w16cid:durableId="289363398">
    <w:abstractNumId w:val="116"/>
  </w:num>
  <w:num w:numId="71" w16cid:durableId="245112802">
    <w:abstractNumId w:val="46"/>
  </w:num>
  <w:num w:numId="72" w16cid:durableId="791898594">
    <w:abstractNumId w:val="41"/>
  </w:num>
  <w:num w:numId="73" w16cid:durableId="671299834">
    <w:abstractNumId w:val="37"/>
  </w:num>
  <w:num w:numId="74" w16cid:durableId="1500582713">
    <w:abstractNumId w:val="104"/>
  </w:num>
  <w:num w:numId="75" w16cid:durableId="1666400535">
    <w:abstractNumId w:val="79"/>
  </w:num>
  <w:num w:numId="76" w16cid:durableId="1097671781">
    <w:abstractNumId w:val="160"/>
  </w:num>
  <w:num w:numId="77" w16cid:durableId="1809665749">
    <w:abstractNumId w:val="124"/>
  </w:num>
  <w:num w:numId="78" w16cid:durableId="31225459">
    <w:abstractNumId w:val="30"/>
  </w:num>
  <w:num w:numId="79" w16cid:durableId="980617996">
    <w:abstractNumId w:val="29"/>
  </w:num>
  <w:num w:numId="80" w16cid:durableId="1175726187">
    <w:abstractNumId w:val="136"/>
  </w:num>
  <w:num w:numId="81" w16cid:durableId="1165705260">
    <w:abstractNumId w:val="192"/>
  </w:num>
  <w:num w:numId="82" w16cid:durableId="1446080587">
    <w:abstractNumId w:val="187"/>
  </w:num>
  <w:num w:numId="83" w16cid:durableId="1288462559">
    <w:abstractNumId w:val="74"/>
  </w:num>
  <w:num w:numId="84" w16cid:durableId="887303928">
    <w:abstractNumId w:val="179"/>
  </w:num>
  <w:num w:numId="85" w16cid:durableId="1928150228">
    <w:abstractNumId w:val="148"/>
  </w:num>
  <w:num w:numId="86" w16cid:durableId="1350062273">
    <w:abstractNumId w:val="139"/>
  </w:num>
  <w:num w:numId="87" w16cid:durableId="844057362">
    <w:abstractNumId w:val="130"/>
  </w:num>
  <w:num w:numId="88" w16cid:durableId="499781531">
    <w:abstractNumId w:val="189"/>
  </w:num>
  <w:num w:numId="89" w16cid:durableId="778183454">
    <w:abstractNumId w:val="77"/>
  </w:num>
  <w:num w:numId="90" w16cid:durableId="803696813">
    <w:abstractNumId w:val="155"/>
  </w:num>
  <w:num w:numId="91" w16cid:durableId="446775885">
    <w:abstractNumId w:val="144"/>
  </w:num>
  <w:num w:numId="92" w16cid:durableId="2094277478">
    <w:abstractNumId w:val="134"/>
  </w:num>
  <w:num w:numId="93" w16cid:durableId="426583762">
    <w:abstractNumId w:val="60"/>
  </w:num>
  <w:num w:numId="94" w16cid:durableId="301615264">
    <w:abstractNumId w:val="140"/>
  </w:num>
  <w:num w:numId="95" w16cid:durableId="1002973042">
    <w:abstractNumId w:val="62"/>
  </w:num>
  <w:num w:numId="96" w16cid:durableId="1371998642">
    <w:abstractNumId w:val="185"/>
  </w:num>
  <w:num w:numId="97" w16cid:durableId="1781410066">
    <w:abstractNumId w:val="126"/>
  </w:num>
  <w:num w:numId="98" w16cid:durableId="821584530">
    <w:abstractNumId w:val="142"/>
  </w:num>
  <w:num w:numId="99" w16cid:durableId="639113258">
    <w:abstractNumId w:val="137"/>
  </w:num>
  <w:num w:numId="100" w16cid:durableId="1694531421">
    <w:abstractNumId w:val="100"/>
  </w:num>
  <w:num w:numId="101" w16cid:durableId="964506343">
    <w:abstractNumId w:val="61"/>
  </w:num>
  <w:num w:numId="102" w16cid:durableId="1646736988">
    <w:abstractNumId w:val="193"/>
  </w:num>
  <w:num w:numId="103" w16cid:durableId="1341741655">
    <w:abstractNumId w:val="123"/>
  </w:num>
  <w:num w:numId="104" w16cid:durableId="1714964881">
    <w:abstractNumId w:val="168"/>
  </w:num>
  <w:num w:numId="105" w16cid:durableId="1322000137">
    <w:abstractNumId w:val="110"/>
  </w:num>
  <w:num w:numId="106" w16cid:durableId="280308524">
    <w:abstractNumId w:val="36"/>
  </w:num>
  <w:num w:numId="107" w16cid:durableId="1645771431">
    <w:abstractNumId w:val="111"/>
  </w:num>
  <w:num w:numId="108" w16cid:durableId="975989536">
    <w:abstractNumId w:val="20"/>
  </w:num>
  <w:num w:numId="109" w16cid:durableId="296420381">
    <w:abstractNumId w:val="98"/>
  </w:num>
  <w:num w:numId="110" w16cid:durableId="1063138993">
    <w:abstractNumId w:val="172"/>
  </w:num>
  <w:num w:numId="111" w16cid:durableId="424808537">
    <w:abstractNumId w:val="19"/>
  </w:num>
  <w:num w:numId="112" w16cid:durableId="2136823544">
    <w:abstractNumId w:val="18"/>
  </w:num>
  <w:num w:numId="113" w16cid:durableId="554394923">
    <w:abstractNumId w:val="21"/>
  </w:num>
  <w:num w:numId="114" w16cid:durableId="193345054">
    <w:abstractNumId w:val="71"/>
  </w:num>
  <w:num w:numId="115" w16cid:durableId="915361819">
    <w:abstractNumId w:val="184"/>
  </w:num>
  <w:num w:numId="116" w16cid:durableId="2108765737">
    <w:abstractNumId w:val="27"/>
  </w:num>
  <w:num w:numId="117" w16cid:durableId="1954315378">
    <w:abstractNumId w:val="0"/>
  </w:num>
  <w:num w:numId="118" w16cid:durableId="323974475">
    <w:abstractNumId w:val="49"/>
  </w:num>
  <w:num w:numId="119" w16cid:durableId="1407723566">
    <w:abstractNumId w:val="85"/>
  </w:num>
  <w:num w:numId="120" w16cid:durableId="1801535948">
    <w:abstractNumId w:val="133"/>
  </w:num>
  <w:num w:numId="121" w16cid:durableId="886722643">
    <w:abstractNumId w:val="58"/>
  </w:num>
  <w:num w:numId="122" w16cid:durableId="738164612">
    <w:abstractNumId w:val="173"/>
  </w:num>
  <w:num w:numId="123" w16cid:durableId="1143236182">
    <w:abstractNumId w:val="63"/>
  </w:num>
  <w:num w:numId="124" w16cid:durableId="458913451">
    <w:abstractNumId w:val="166"/>
  </w:num>
  <w:num w:numId="125" w16cid:durableId="489323208">
    <w:abstractNumId w:val="56"/>
  </w:num>
  <w:num w:numId="126" w16cid:durableId="1687973829">
    <w:abstractNumId w:val="105"/>
  </w:num>
  <w:num w:numId="127" w16cid:durableId="1150101617">
    <w:abstractNumId w:val="32"/>
  </w:num>
  <w:num w:numId="128" w16cid:durableId="1865050465">
    <w:abstractNumId w:val="24"/>
  </w:num>
  <w:num w:numId="129" w16cid:durableId="284309520">
    <w:abstractNumId w:val="16"/>
  </w:num>
  <w:num w:numId="130" w16cid:durableId="1947929879">
    <w:abstractNumId w:val="113"/>
  </w:num>
  <w:num w:numId="131" w16cid:durableId="460347577">
    <w:abstractNumId w:val="68"/>
  </w:num>
  <w:num w:numId="132" w16cid:durableId="4944197">
    <w:abstractNumId w:val="196"/>
  </w:num>
  <w:num w:numId="133" w16cid:durableId="774982766">
    <w:abstractNumId w:val="102"/>
  </w:num>
  <w:num w:numId="134" w16cid:durableId="1292589334">
    <w:abstractNumId w:val="183"/>
  </w:num>
  <w:num w:numId="135" w16cid:durableId="611131752">
    <w:abstractNumId w:val="114"/>
  </w:num>
  <w:num w:numId="136" w16cid:durableId="1370914557">
    <w:abstractNumId w:val="35"/>
  </w:num>
  <w:num w:numId="137" w16cid:durableId="974870663">
    <w:abstractNumId w:val="66"/>
  </w:num>
  <w:num w:numId="138" w16cid:durableId="1365981291">
    <w:abstractNumId w:val="10"/>
  </w:num>
  <w:num w:numId="139" w16cid:durableId="267012475">
    <w:abstractNumId w:val="132"/>
  </w:num>
  <w:num w:numId="140" w16cid:durableId="293143835">
    <w:abstractNumId w:val="45"/>
  </w:num>
  <w:num w:numId="141" w16cid:durableId="1093933190">
    <w:abstractNumId w:val="117"/>
  </w:num>
  <w:num w:numId="142" w16cid:durableId="1388215696">
    <w:abstractNumId w:val="156"/>
  </w:num>
  <w:num w:numId="143" w16cid:durableId="1307853306">
    <w:abstractNumId w:val="82"/>
  </w:num>
  <w:num w:numId="144" w16cid:durableId="1205144817">
    <w:abstractNumId w:val="115"/>
  </w:num>
  <w:num w:numId="145" w16cid:durableId="670185245">
    <w:abstractNumId w:val="127"/>
  </w:num>
  <w:num w:numId="146" w16cid:durableId="511914251">
    <w:abstractNumId w:val="152"/>
  </w:num>
  <w:num w:numId="147" w16cid:durableId="1897429454">
    <w:abstractNumId w:val="13"/>
  </w:num>
  <w:num w:numId="148" w16cid:durableId="104622974">
    <w:abstractNumId w:val="88"/>
  </w:num>
  <w:num w:numId="149" w16cid:durableId="1017076892">
    <w:abstractNumId w:val="170"/>
  </w:num>
  <w:num w:numId="150" w16cid:durableId="1797480916">
    <w:abstractNumId w:val="159"/>
  </w:num>
  <w:num w:numId="151" w16cid:durableId="943734896">
    <w:abstractNumId w:val="165"/>
  </w:num>
  <w:num w:numId="152" w16cid:durableId="1867936472">
    <w:abstractNumId w:val="90"/>
  </w:num>
  <w:num w:numId="153" w16cid:durableId="1888492964">
    <w:abstractNumId w:val="64"/>
  </w:num>
  <w:num w:numId="154" w16cid:durableId="573509159">
    <w:abstractNumId w:val="197"/>
  </w:num>
  <w:num w:numId="155" w16cid:durableId="403995086">
    <w:abstractNumId w:val="81"/>
  </w:num>
  <w:num w:numId="156" w16cid:durableId="1396707244">
    <w:abstractNumId w:val="147"/>
  </w:num>
  <w:num w:numId="157" w16cid:durableId="191460991">
    <w:abstractNumId w:val="83"/>
  </w:num>
  <w:num w:numId="158" w16cid:durableId="647904763">
    <w:abstractNumId w:val="51"/>
  </w:num>
  <w:num w:numId="159" w16cid:durableId="726951753">
    <w:abstractNumId w:val="7"/>
  </w:num>
  <w:num w:numId="160" w16cid:durableId="313334845">
    <w:abstractNumId w:val="150"/>
  </w:num>
  <w:num w:numId="161" w16cid:durableId="1396124526">
    <w:abstractNumId w:val="145"/>
  </w:num>
  <w:num w:numId="162" w16cid:durableId="1370377919">
    <w:abstractNumId w:val="5"/>
  </w:num>
  <w:num w:numId="163" w16cid:durableId="1338461393">
    <w:abstractNumId w:val="73"/>
  </w:num>
  <w:num w:numId="164" w16cid:durableId="1301808416">
    <w:abstractNumId w:val="38"/>
  </w:num>
  <w:num w:numId="165" w16cid:durableId="739908538">
    <w:abstractNumId w:val="128"/>
  </w:num>
  <w:num w:numId="166" w16cid:durableId="1480879480">
    <w:abstractNumId w:val="97"/>
  </w:num>
  <w:num w:numId="167" w16cid:durableId="1607544809">
    <w:abstractNumId w:val="12"/>
  </w:num>
  <w:num w:numId="168" w16cid:durableId="372771593">
    <w:abstractNumId w:val="161"/>
  </w:num>
  <w:num w:numId="169" w16cid:durableId="913659401">
    <w:abstractNumId w:val="194"/>
  </w:num>
  <w:num w:numId="170" w16cid:durableId="690422963">
    <w:abstractNumId w:val="17"/>
  </w:num>
  <w:num w:numId="171" w16cid:durableId="1580361277">
    <w:abstractNumId w:val="92"/>
  </w:num>
  <w:num w:numId="172" w16cid:durableId="812601117">
    <w:abstractNumId w:val="120"/>
  </w:num>
  <w:num w:numId="173" w16cid:durableId="269119546">
    <w:abstractNumId w:val="28"/>
  </w:num>
  <w:num w:numId="174" w16cid:durableId="303900142">
    <w:abstractNumId w:val="59"/>
  </w:num>
  <w:num w:numId="175" w16cid:durableId="730233792">
    <w:abstractNumId w:val="50"/>
  </w:num>
  <w:num w:numId="176" w16cid:durableId="929046397">
    <w:abstractNumId w:val="23"/>
  </w:num>
  <w:num w:numId="177" w16cid:durableId="50731626">
    <w:abstractNumId w:val="188"/>
  </w:num>
  <w:num w:numId="178" w16cid:durableId="1907761741">
    <w:abstractNumId w:val="103"/>
  </w:num>
  <w:num w:numId="179" w16cid:durableId="838159239">
    <w:abstractNumId w:val="174"/>
  </w:num>
  <w:num w:numId="180" w16cid:durableId="2000963040">
    <w:abstractNumId w:val="31"/>
  </w:num>
  <w:num w:numId="181" w16cid:durableId="1045788885">
    <w:abstractNumId w:val="34"/>
  </w:num>
  <w:num w:numId="182" w16cid:durableId="242449532">
    <w:abstractNumId w:val="15"/>
  </w:num>
  <w:num w:numId="183" w16cid:durableId="1702197890">
    <w:abstractNumId w:val="99"/>
  </w:num>
  <w:num w:numId="184" w16cid:durableId="2059477706">
    <w:abstractNumId w:val="143"/>
  </w:num>
  <w:num w:numId="185" w16cid:durableId="2085104002">
    <w:abstractNumId w:val="138"/>
  </w:num>
  <w:num w:numId="186" w16cid:durableId="2031761866">
    <w:abstractNumId w:val="131"/>
  </w:num>
  <w:num w:numId="187" w16cid:durableId="1208450490">
    <w:abstractNumId w:val="180"/>
  </w:num>
  <w:num w:numId="188" w16cid:durableId="1638801830">
    <w:abstractNumId w:val="101"/>
  </w:num>
  <w:num w:numId="189" w16cid:durableId="1146318246">
    <w:abstractNumId w:val="93"/>
  </w:num>
  <w:num w:numId="190" w16cid:durableId="1174420594">
    <w:abstractNumId w:val="162"/>
  </w:num>
  <w:num w:numId="191" w16cid:durableId="1904363403">
    <w:abstractNumId w:val="149"/>
  </w:num>
  <w:num w:numId="192" w16cid:durableId="1386179974">
    <w:abstractNumId w:val="65"/>
  </w:num>
  <w:num w:numId="193" w16cid:durableId="1054040855">
    <w:abstractNumId w:val="182"/>
  </w:num>
  <w:num w:numId="194" w16cid:durableId="958032177">
    <w:abstractNumId w:val="39"/>
  </w:num>
  <w:num w:numId="195" w16cid:durableId="438188274">
    <w:abstractNumId w:val="112"/>
  </w:num>
  <w:num w:numId="196" w16cid:durableId="2046561087">
    <w:abstractNumId w:val="167"/>
  </w:num>
  <w:num w:numId="197" w16cid:durableId="909997958">
    <w:abstractNumId w:val="3"/>
  </w:num>
  <w:num w:numId="198" w16cid:durableId="1087652190">
    <w:abstractNumId w:val="129"/>
  </w:num>
  <w:num w:numId="199" w16cid:durableId="94449032">
    <w:abstractNumId w:val="191"/>
  </w:num>
  <w:num w:numId="200" w16cid:durableId="421220206">
    <w:abstractNumId w:val="86"/>
  </w:num>
  <w:num w:numId="201" w16cid:durableId="441875888">
    <w:abstractNumId w:val="121"/>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F0"/>
    <w:rsid w:val="00000CF5"/>
    <w:rsid w:val="00004889"/>
    <w:rsid w:val="00004955"/>
    <w:rsid w:val="0004025B"/>
    <w:rsid w:val="00040B99"/>
    <w:rsid w:val="00076851"/>
    <w:rsid w:val="000B34A3"/>
    <w:rsid w:val="000C305E"/>
    <w:rsid w:val="000D2BAB"/>
    <w:rsid w:val="000D58BC"/>
    <w:rsid w:val="000F23FB"/>
    <w:rsid w:val="000F54E8"/>
    <w:rsid w:val="001176F2"/>
    <w:rsid w:val="001179BD"/>
    <w:rsid w:val="00141F7A"/>
    <w:rsid w:val="00153619"/>
    <w:rsid w:val="00167BE8"/>
    <w:rsid w:val="00170786"/>
    <w:rsid w:val="001717E3"/>
    <w:rsid w:val="00190D31"/>
    <w:rsid w:val="00191BA2"/>
    <w:rsid w:val="001A7323"/>
    <w:rsid w:val="001B747E"/>
    <w:rsid w:val="001C157A"/>
    <w:rsid w:val="001D5C62"/>
    <w:rsid w:val="001D6C44"/>
    <w:rsid w:val="001E4E76"/>
    <w:rsid w:val="001F0E3D"/>
    <w:rsid w:val="002060E2"/>
    <w:rsid w:val="00212A3F"/>
    <w:rsid w:val="00220920"/>
    <w:rsid w:val="00232890"/>
    <w:rsid w:val="00236A8E"/>
    <w:rsid w:val="00242AD4"/>
    <w:rsid w:val="00243BFC"/>
    <w:rsid w:val="00243DE0"/>
    <w:rsid w:val="0026120C"/>
    <w:rsid w:val="00282D41"/>
    <w:rsid w:val="00290DA0"/>
    <w:rsid w:val="0029292C"/>
    <w:rsid w:val="002930CE"/>
    <w:rsid w:val="002A412B"/>
    <w:rsid w:val="002C3005"/>
    <w:rsid w:val="002D54F4"/>
    <w:rsid w:val="002F37F6"/>
    <w:rsid w:val="002F4553"/>
    <w:rsid w:val="002F635D"/>
    <w:rsid w:val="00306E76"/>
    <w:rsid w:val="003071C8"/>
    <w:rsid w:val="00324C27"/>
    <w:rsid w:val="00334092"/>
    <w:rsid w:val="0035071F"/>
    <w:rsid w:val="00351959"/>
    <w:rsid w:val="00352C69"/>
    <w:rsid w:val="003620DB"/>
    <w:rsid w:val="00376E71"/>
    <w:rsid w:val="00380AF8"/>
    <w:rsid w:val="003C2778"/>
    <w:rsid w:val="003E109C"/>
    <w:rsid w:val="003F6E65"/>
    <w:rsid w:val="004137AF"/>
    <w:rsid w:val="00416229"/>
    <w:rsid w:val="00422BD0"/>
    <w:rsid w:val="00425FF4"/>
    <w:rsid w:val="004542AA"/>
    <w:rsid w:val="0046525F"/>
    <w:rsid w:val="00471F7A"/>
    <w:rsid w:val="004810DB"/>
    <w:rsid w:val="004828C4"/>
    <w:rsid w:val="004859D3"/>
    <w:rsid w:val="00495075"/>
    <w:rsid w:val="004A1F0E"/>
    <w:rsid w:val="004A285B"/>
    <w:rsid w:val="004B005A"/>
    <w:rsid w:val="00500C8D"/>
    <w:rsid w:val="0052356B"/>
    <w:rsid w:val="0053405D"/>
    <w:rsid w:val="005447C6"/>
    <w:rsid w:val="005501C9"/>
    <w:rsid w:val="005567A7"/>
    <w:rsid w:val="005635BC"/>
    <w:rsid w:val="00566CC5"/>
    <w:rsid w:val="00577F2C"/>
    <w:rsid w:val="005E0544"/>
    <w:rsid w:val="005E2FE8"/>
    <w:rsid w:val="00603B98"/>
    <w:rsid w:val="00604E9D"/>
    <w:rsid w:val="00605404"/>
    <w:rsid w:val="0061268A"/>
    <w:rsid w:val="00630329"/>
    <w:rsid w:val="006517CD"/>
    <w:rsid w:val="00653FB1"/>
    <w:rsid w:val="0065537E"/>
    <w:rsid w:val="0066512B"/>
    <w:rsid w:val="006744F9"/>
    <w:rsid w:val="00675E0C"/>
    <w:rsid w:val="006873AE"/>
    <w:rsid w:val="00696C0E"/>
    <w:rsid w:val="00697981"/>
    <w:rsid w:val="006B0915"/>
    <w:rsid w:val="006C2583"/>
    <w:rsid w:val="006D1067"/>
    <w:rsid w:val="006D5C9A"/>
    <w:rsid w:val="006E51B6"/>
    <w:rsid w:val="007012ED"/>
    <w:rsid w:val="0070322B"/>
    <w:rsid w:val="007423C1"/>
    <w:rsid w:val="0074299A"/>
    <w:rsid w:val="00750724"/>
    <w:rsid w:val="007631D3"/>
    <w:rsid w:val="00781A1A"/>
    <w:rsid w:val="00782EE4"/>
    <w:rsid w:val="00795817"/>
    <w:rsid w:val="007A3444"/>
    <w:rsid w:val="007A528A"/>
    <w:rsid w:val="007A63EC"/>
    <w:rsid w:val="007A7775"/>
    <w:rsid w:val="007C4C15"/>
    <w:rsid w:val="007E468F"/>
    <w:rsid w:val="007E55E6"/>
    <w:rsid w:val="007E629A"/>
    <w:rsid w:val="007E6A7F"/>
    <w:rsid w:val="007F0D31"/>
    <w:rsid w:val="00801FCF"/>
    <w:rsid w:val="008075C4"/>
    <w:rsid w:val="00811741"/>
    <w:rsid w:val="008148F7"/>
    <w:rsid w:val="0082629E"/>
    <w:rsid w:val="00831EF8"/>
    <w:rsid w:val="00851CBC"/>
    <w:rsid w:val="00852A00"/>
    <w:rsid w:val="008563D1"/>
    <w:rsid w:val="00867CF7"/>
    <w:rsid w:val="0087129C"/>
    <w:rsid w:val="00874C7C"/>
    <w:rsid w:val="00876F1F"/>
    <w:rsid w:val="00883896"/>
    <w:rsid w:val="008917C5"/>
    <w:rsid w:val="008A56E7"/>
    <w:rsid w:val="008C53FD"/>
    <w:rsid w:val="008C5C11"/>
    <w:rsid w:val="008C6A02"/>
    <w:rsid w:val="008E7646"/>
    <w:rsid w:val="009006D8"/>
    <w:rsid w:val="00903B8E"/>
    <w:rsid w:val="0091756C"/>
    <w:rsid w:val="00921E77"/>
    <w:rsid w:val="009239E4"/>
    <w:rsid w:val="0092714C"/>
    <w:rsid w:val="00974157"/>
    <w:rsid w:val="009758DA"/>
    <w:rsid w:val="00976148"/>
    <w:rsid w:val="009A24EC"/>
    <w:rsid w:val="009B0288"/>
    <w:rsid w:val="009B58C3"/>
    <w:rsid w:val="009C5D07"/>
    <w:rsid w:val="009C6049"/>
    <w:rsid w:val="009D2826"/>
    <w:rsid w:val="009D692D"/>
    <w:rsid w:val="009D78CB"/>
    <w:rsid w:val="009E2587"/>
    <w:rsid w:val="009F388A"/>
    <w:rsid w:val="00A06D49"/>
    <w:rsid w:val="00A100D6"/>
    <w:rsid w:val="00A1276E"/>
    <w:rsid w:val="00A15243"/>
    <w:rsid w:val="00A45025"/>
    <w:rsid w:val="00A5454A"/>
    <w:rsid w:val="00AA101A"/>
    <w:rsid w:val="00AA44EC"/>
    <w:rsid w:val="00AC4745"/>
    <w:rsid w:val="00AD0B08"/>
    <w:rsid w:val="00AD51A1"/>
    <w:rsid w:val="00AF47D1"/>
    <w:rsid w:val="00AF6B4B"/>
    <w:rsid w:val="00B00CF3"/>
    <w:rsid w:val="00B04A4F"/>
    <w:rsid w:val="00B108A1"/>
    <w:rsid w:val="00B11E6F"/>
    <w:rsid w:val="00B30C6D"/>
    <w:rsid w:val="00B37576"/>
    <w:rsid w:val="00B46540"/>
    <w:rsid w:val="00B466EF"/>
    <w:rsid w:val="00B479E8"/>
    <w:rsid w:val="00B73554"/>
    <w:rsid w:val="00B81447"/>
    <w:rsid w:val="00B92054"/>
    <w:rsid w:val="00BB2C23"/>
    <w:rsid w:val="00BB522B"/>
    <w:rsid w:val="00BC2EF7"/>
    <w:rsid w:val="00BC7666"/>
    <w:rsid w:val="00BF155A"/>
    <w:rsid w:val="00BF78DD"/>
    <w:rsid w:val="00C00E1B"/>
    <w:rsid w:val="00C02C2D"/>
    <w:rsid w:val="00C0780C"/>
    <w:rsid w:val="00C5236D"/>
    <w:rsid w:val="00CF2F7F"/>
    <w:rsid w:val="00CF6537"/>
    <w:rsid w:val="00D126E8"/>
    <w:rsid w:val="00D16D8B"/>
    <w:rsid w:val="00D22973"/>
    <w:rsid w:val="00D26B9D"/>
    <w:rsid w:val="00D34CF1"/>
    <w:rsid w:val="00D639EB"/>
    <w:rsid w:val="00D71A9E"/>
    <w:rsid w:val="00DB3161"/>
    <w:rsid w:val="00DC0CCB"/>
    <w:rsid w:val="00DE37D6"/>
    <w:rsid w:val="00DE4A46"/>
    <w:rsid w:val="00DE693C"/>
    <w:rsid w:val="00DE7749"/>
    <w:rsid w:val="00DF200B"/>
    <w:rsid w:val="00E00184"/>
    <w:rsid w:val="00E1194E"/>
    <w:rsid w:val="00E268CF"/>
    <w:rsid w:val="00E33D1D"/>
    <w:rsid w:val="00E363BC"/>
    <w:rsid w:val="00E37464"/>
    <w:rsid w:val="00E444A8"/>
    <w:rsid w:val="00E45645"/>
    <w:rsid w:val="00E6284D"/>
    <w:rsid w:val="00E808D8"/>
    <w:rsid w:val="00E81D5A"/>
    <w:rsid w:val="00EA0607"/>
    <w:rsid w:val="00EA08B0"/>
    <w:rsid w:val="00EB3908"/>
    <w:rsid w:val="00EC29A3"/>
    <w:rsid w:val="00F06CEC"/>
    <w:rsid w:val="00F074D8"/>
    <w:rsid w:val="00F176C9"/>
    <w:rsid w:val="00F208F0"/>
    <w:rsid w:val="00F24ABD"/>
    <w:rsid w:val="00F30C1B"/>
    <w:rsid w:val="00F772C2"/>
    <w:rsid w:val="00F922A5"/>
    <w:rsid w:val="00FA3D0B"/>
    <w:rsid w:val="00FA6274"/>
    <w:rsid w:val="00FB1FC4"/>
    <w:rsid w:val="00FC064B"/>
    <w:rsid w:val="00FC6749"/>
    <w:rsid w:val="00FD2482"/>
    <w:rsid w:val="00FE5385"/>
    <w:rsid w:val="00FF61D1"/>
    <w:rsid w:val="07D304EF"/>
    <w:rsid w:val="16DD94E9"/>
    <w:rsid w:val="2196E017"/>
    <w:rsid w:val="21E283A1"/>
    <w:rsid w:val="2CAF12F7"/>
    <w:rsid w:val="793CC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3858A3"/>
  <w15:chartTrackingRefBased/>
  <w15:docId w15:val="{412D1D98-2E9C-44D9-B339-1AE2EE9B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71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78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0C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175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1D3"/>
    <w:pPr>
      <w:ind w:left="720"/>
      <w:contextualSpacing/>
    </w:pPr>
  </w:style>
  <w:style w:type="paragraph" w:styleId="Header">
    <w:name w:val="header"/>
    <w:basedOn w:val="Normal"/>
    <w:link w:val="HeaderChar"/>
    <w:uiPriority w:val="99"/>
    <w:unhideWhenUsed/>
    <w:rsid w:val="00DE6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3C"/>
  </w:style>
  <w:style w:type="paragraph" w:styleId="Footer">
    <w:name w:val="footer"/>
    <w:basedOn w:val="Normal"/>
    <w:link w:val="FooterChar"/>
    <w:uiPriority w:val="99"/>
    <w:unhideWhenUsed/>
    <w:rsid w:val="00DE6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3C"/>
  </w:style>
  <w:style w:type="table" w:customStyle="1" w:styleId="TableGrid0">
    <w:name w:val="TableGrid"/>
    <w:rsid w:val="00782EE4"/>
    <w:pPr>
      <w:spacing w:after="0" w:line="240" w:lineRule="auto"/>
    </w:pPr>
    <w:rPr>
      <w:rFonts w:eastAsiaTheme="minorEastAsia"/>
    </w:rPr>
    <w:tblPr>
      <w:tblCellMar>
        <w:top w:w="0" w:type="dxa"/>
        <w:left w:w="0" w:type="dxa"/>
        <w:bottom w:w="0" w:type="dxa"/>
        <w:right w:w="0" w:type="dxa"/>
      </w:tblCellMar>
    </w:tblPr>
  </w:style>
  <w:style w:type="character" w:customStyle="1" w:styleId="SOPLeader">
    <w:name w:val="SOP Leader"/>
    <w:rsid w:val="000B34A3"/>
    <w:rPr>
      <w:rFonts w:ascii="Calibri" w:hAnsi="Calibri"/>
      <w:b/>
      <w:sz w:val="24"/>
    </w:rPr>
  </w:style>
  <w:style w:type="paragraph" w:customStyle="1" w:styleId="SOPName">
    <w:name w:val="SOP Name"/>
    <w:basedOn w:val="Normal"/>
    <w:rsid w:val="000B34A3"/>
    <w:pPr>
      <w:spacing w:after="0" w:line="240" w:lineRule="auto"/>
    </w:pPr>
    <w:rPr>
      <w:rFonts w:ascii="Calibri" w:eastAsia="Times New Roman" w:hAnsi="Calibri" w:cs="Tahoma"/>
      <w:sz w:val="24"/>
      <w:szCs w:val="20"/>
    </w:rPr>
  </w:style>
  <w:style w:type="paragraph" w:customStyle="1" w:styleId="SOPTableHeader">
    <w:name w:val="SOP Table Header"/>
    <w:basedOn w:val="Normal"/>
    <w:rsid w:val="000B34A3"/>
    <w:pPr>
      <w:spacing w:after="0" w:line="240" w:lineRule="auto"/>
      <w:jc w:val="center"/>
    </w:pPr>
    <w:rPr>
      <w:rFonts w:ascii="Calibri" w:eastAsia="Times New Roman" w:hAnsi="Calibri" w:cs="Tahoma"/>
      <w:sz w:val="20"/>
      <w:szCs w:val="20"/>
    </w:rPr>
  </w:style>
  <w:style w:type="paragraph" w:customStyle="1" w:styleId="SOPTableEntry">
    <w:name w:val="SOP Table Entry"/>
    <w:basedOn w:val="SOPTableHeader"/>
    <w:rsid w:val="000B34A3"/>
    <w:rPr>
      <w:sz w:val="18"/>
    </w:rPr>
  </w:style>
  <w:style w:type="paragraph" w:customStyle="1" w:styleId="ChecklistBasis">
    <w:name w:val="Checklist Basis"/>
    <w:link w:val="ChecklistBasisChar"/>
    <w:rsid w:val="000B34A3"/>
    <w:pPr>
      <w:spacing w:after="0" w:line="240" w:lineRule="auto"/>
    </w:pPr>
    <w:rPr>
      <w:rFonts w:ascii="Arial Narrow" w:eastAsia="Times New Roman" w:hAnsi="Arial Narrow" w:cs="Times New Roman"/>
      <w:sz w:val="20"/>
      <w:szCs w:val="24"/>
    </w:rPr>
  </w:style>
  <w:style w:type="paragraph" w:customStyle="1" w:styleId="ChecklistLevel1">
    <w:name w:val="Checklist Level 1"/>
    <w:basedOn w:val="ChecklistBasis"/>
    <w:rsid w:val="000B34A3"/>
    <w:pPr>
      <w:numPr>
        <w:numId w:val="1"/>
      </w:numPr>
      <w:tabs>
        <w:tab w:val="clear" w:pos="720"/>
        <w:tab w:val="left" w:pos="360"/>
      </w:tabs>
      <w:ind w:left="360" w:hanging="360"/>
    </w:pPr>
    <w:rPr>
      <w:b/>
    </w:rPr>
  </w:style>
  <w:style w:type="paragraph" w:customStyle="1" w:styleId="ChecklistLevel2">
    <w:name w:val="Checklist Level 2"/>
    <w:basedOn w:val="ChecklistLevel1"/>
    <w:rsid w:val="000B34A3"/>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B34A3"/>
    <w:pPr>
      <w:numPr>
        <w:ilvl w:val="2"/>
      </w:numPr>
      <w:tabs>
        <w:tab w:val="clear" w:pos="720"/>
        <w:tab w:val="clear" w:pos="2268"/>
        <w:tab w:val="num" w:pos="360"/>
        <w:tab w:val="left" w:pos="1728"/>
      </w:tabs>
      <w:ind w:left="1728"/>
    </w:pPr>
  </w:style>
  <w:style w:type="paragraph" w:customStyle="1" w:styleId="ChecklistLevel4">
    <w:name w:val="Checklist Level 4"/>
    <w:basedOn w:val="ChecklistLevel3"/>
    <w:rsid w:val="000B34A3"/>
    <w:pPr>
      <w:numPr>
        <w:ilvl w:val="3"/>
      </w:numPr>
      <w:tabs>
        <w:tab w:val="clear" w:pos="1728"/>
        <w:tab w:val="clear" w:pos="3744"/>
        <w:tab w:val="num" w:pos="360"/>
        <w:tab w:val="left" w:pos="3024"/>
      </w:tabs>
      <w:ind w:left="3024"/>
    </w:pPr>
  </w:style>
  <w:style w:type="character" w:customStyle="1" w:styleId="ChecklistLeader">
    <w:name w:val="Checklist Leader"/>
    <w:rsid w:val="000B34A3"/>
    <w:rPr>
      <w:rFonts w:ascii="Arial Narrow" w:hAnsi="Arial Narrow"/>
      <w:b/>
      <w:sz w:val="24"/>
    </w:rPr>
  </w:style>
  <w:style w:type="paragraph" w:customStyle="1" w:styleId="StatementLevel1">
    <w:name w:val="Statement Level 1"/>
    <w:basedOn w:val="ChecklistBasis"/>
    <w:link w:val="StatementLevel1Char"/>
    <w:rsid w:val="000B34A3"/>
  </w:style>
  <w:style w:type="character" w:customStyle="1" w:styleId="StatementLevel1Char">
    <w:name w:val="Statement Level 1 Char"/>
    <w:link w:val="StatementLevel1"/>
    <w:rsid w:val="000B34A3"/>
    <w:rPr>
      <w:rFonts w:ascii="Arial Narrow" w:eastAsia="Times New Roman" w:hAnsi="Arial Narrow" w:cs="Times New Roman"/>
      <w:sz w:val="20"/>
      <w:szCs w:val="24"/>
    </w:rPr>
  </w:style>
  <w:style w:type="character" w:customStyle="1" w:styleId="ChecklistBasisChar">
    <w:name w:val="Checklist Basis Char"/>
    <w:link w:val="ChecklistBasis"/>
    <w:rsid w:val="000B34A3"/>
    <w:rPr>
      <w:rFonts w:ascii="Arial Narrow" w:eastAsia="Times New Roman" w:hAnsi="Arial Narrow" w:cs="Times New Roman"/>
      <w:sz w:val="20"/>
      <w:szCs w:val="24"/>
    </w:rPr>
  </w:style>
  <w:style w:type="character" w:styleId="Hyperlink">
    <w:name w:val="Hyperlink"/>
    <w:basedOn w:val="DefaultParagraphFont"/>
    <w:uiPriority w:val="99"/>
    <w:unhideWhenUsed/>
    <w:rsid w:val="00220920"/>
    <w:rPr>
      <w:color w:val="0563C1" w:themeColor="hyperlink"/>
      <w:u w:val="single"/>
    </w:rPr>
  </w:style>
  <w:style w:type="character" w:styleId="UnresolvedMention">
    <w:name w:val="Unresolved Mention"/>
    <w:basedOn w:val="DefaultParagraphFont"/>
    <w:uiPriority w:val="99"/>
    <w:semiHidden/>
    <w:unhideWhenUsed/>
    <w:rsid w:val="00220920"/>
    <w:rPr>
      <w:color w:val="605E5C"/>
      <w:shd w:val="clear" w:color="auto" w:fill="E1DFDD"/>
    </w:rPr>
  </w:style>
  <w:style w:type="character" w:customStyle="1" w:styleId="Heading2Char">
    <w:name w:val="Heading 2 Char"/>
    <w:basedOn w:val="DefaultParagraphFont"/>
    <w:link w:val="Heading2"/>
    <w:uiPriority w:val="9"/>
    <w:rsid w:val="009D78C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9D78CB"/>
    <w:rPr>
      <w:color w:val="954F72" w:themeColor="followedHyperlink"/>
      <w:u w:val="single"/>
    </w:rPr>
  </w:style>
  <w:style w:type="character" w:customStyle="1" w:styleId="Heading1Char">
    <w:name w:val="Heading 1 Char"/>
    <w:basedOn w:val="DefaultParagraphFont"/>
    <w:link w:val="Heading1"/>
    <w:uiPriority w:val="9"/>
    <w:rsid w:val="0092714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2714C"/>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922A5"/>
    <w:pPr>
      <w:tabs>
        <w:tab w:val="left" w:pos="1080"/>
        <w:tab w:val="right" w:leader="dot" w:pos="8630"/>
      </w:tabs>
      <w:autoSpaceDE w:val="0"/>
      <w:autoSpaceDN w:val="0"/>
      <w:adjustRightInd w:val="0"/>
      <w:spacing w:after="0" w:line="240" w:lineRule="auto"/>
      <w:jc w:val="center"/>
    </w:pPr>
    <w:rPr>
      <w:rFonts w:ascii="NNFPLJ+TimesNewRoman" w:eastAsia="Times New Roman" w:hAnsi="NNFPLJ+TimesNewRoman" w:cs="Times New Roman"/>
      <w:sz w:val="24"/>
      <w:szCs w:val="24"/>
    </w:rPr>
  </w:style>
  <w:style w:type="paragraph" w:styleId="BlockText">
    <w:name w:val="Block Text"/>
    <w:basedOn w:val="Normal"/>
    <w:link w:val="BlockTextChar"/>
    <w:unhideWhenUsed/>
    <w:rsid w:val="008C5C11"/>
    <w:pPr>
      <w:spacing w:before="120" w:after="120" w:line="240" w:lineRule="auto"/>
      <w:ind w:left="720" w:right="720"/>
    </w:pPr>
    <w:rPr>
      <w:rFonts w:ascii="Times New Roman" w:eastAsia="Times New Roman" w:hAnsi="Times New Roman" w:cs="Times New Roman"/>
      <w:i/>
      <w:sz w:val="24"/>
      <w:szCs w:val="24"/>
    </w:rPr>
  </w:style>
  <w:style w:type="paragraph" w:styleId="List">
    <w:name w:val="List"/>
    <w:basedOn w:val="BlockText"/>
    <w:unhideWhenUsed/>
    <w:rsid w:val="008C5C11"/>
    <w:pPr>
      <w:numPr>
        <w:numId w:val="10"/>
      </w:numPr>
      <w:spacing w:before="100" w:beforeAutospacing="1" w:after="100" w:afterAutospacing="1"/>
    </w:pPr>
  </w:style>
  <w:style w:type="paragraph" w:styleId="List2">
    <w:name w:val="List 2"/>
    <w:basedOn w:val="List"/>
    <w:semiHidden/>
    <w:unhideWhenUsed/>
    <w:rsid w:val="008C5C11"/>
    <w:pPr>
      <w:numPr>
        <w:ilvl w:val="1"/>
      </w:numPr>
      <w:tabs>
        <w:tab w:val="num" w:pos="360"/>
      </w:tabs>
      <w:ind w:left="1440"/>
    </w:pPr>
  </w:style>
  <w:style w:type="character" w:customStyle="1" w:styleId="BlockTextChar">
    <w:name w:val="Block Text Char"/>
    <w:link w:val="BlockText"/>
    <w:locked/>
    <w:rsid w:val="008C5C11"/>
    <w:rPr>
      <w:rFonts w:ascii="Times New Roman" w:eastAsia="Times New Roman" w:hAnsi="Times New Roman" w:cs="Times New Roman"/>
      <w:i/>
      <w:sz w:val="24"/>
      <w:szCs w:val="24"/>
    </w:rPr>
  </w:style>
  <w:style w:type="paragraph" w:styleId="TOCHeading">
    <w:name w:val="TOC Heading"/>
    <w:basedOn w:val="Heading1"/>
    <w:next w:val="Normal"/>
    <w:uiPriority w:val="39"/>
    <w:semiHidden/>
    <w:unhideWhenUsed/>
    <w:qFormat/>
    <w:rsid w:val="008C5C11"/>
    <w:pPr>
      <w:spacing w:before="480" w:line="276" w:lineRule="auto"/>
      <w:outlineLvl w:val="9"/>
    </w:pPr>
    <w:rPr>
      <w:rFonts w:ascii="Cambria" w:eastAsia="MS Gothic" w:hAnsi="Cambria" w:cs="Times New Roman"/>
      <w:b/>
      <w:bCs/>
      <w:color w:val="365F91"/>
      <w:sz w:val="28"/>
      <w:szCs w:val="28"/>
      <w:lang w:eastAsia="ja-JP"/>
    </w:rPr>
  </w:style>
  <w:style w:type="paragraph" w:customStyle="1" w:styleId="Default">
    <w:name w:val="Default"/>
    <w:rsid w:val="008C5C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91756C"/>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semiHidden/>
    <w:unhideWhenUsed/>
    <w:rsid w:val="0091756C"/>
    <w:pPr>
      <w:widowControl w:val="0"/>
      <w:spacing w:before="100" w:after="10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1756C"/>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91756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1756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91756C"/>
    <w:pPr>
      <w:widowControl w:val="0"/>
      <w:spacing w:before="100" w:after="100" w:line="240" w:lineRule="auto"/>
    </w:pPr>
    <w:rPr>
      <w:rFonts w:ascii="Arial" w:eastAsia="Times New Roman" w:hAnsi="Arial" w:cs="Times New Roman"/>
      <w:szCs w:val="20"/>
    </w:rPr>
  </w:style>
  <w:style w:type="character" w:customStyle="1" w:styleId="BodyText3Char">
    <w:name w:val="Body Text 3 Char"/>
    <w:basedOn w:val="DefaultParagraphFont"/>
    <w:link w:val="BodyText3"/>
    <w:semiHidden/>
    <w:rsid w:val="0091756C"/>
    <w:rPr>
      <w:rFonts w:ascii="Arial" w:eastAsia="Times New Roman" w:hAnsi="Arial" w:cs="Times New Roman"/>
      <w:szCs w:val="20"/>
    </w:rPr>
  </w:style>
  <w:style w:type="paragraph" w:customStyle="1" w:styleId="H3">
    <w:name w:val="H3"/>
    <w:basedOn w:val="Normal"/>
    <w:next w:val="Normal"/>
    <w:rsid w:val="0091756C"/>
    <w:pPr>
      <w:keepNext/>
      <w:widowControl w:val="0"/>
      <w:spacing w:before="100" w:after="100" w:line="240" w:lineRule="auto"/>
    </w:pPr>
    <w:rPr>
      <w:rFonts w:ascii="Times New Roman" w:eastAsia="Times New Roman" w:hAnsi="Times New Roman" w:cs="Times New Roman"/>
      <w:b/>
      <w:sz w:val="28"/>
      <w:szCs w:val="20"/>
    </w:rPr>
  </w:style>
  <w:style w:type="paragraph" w:customStyle="1" w:styleId="H4">
    <w:name w:val="H4"/>
    <w:basedOn w:val="Normal"/>
    <w:next w:val="Normal"/>
    <w:rsid w:val="0091756C"/>
    <w:pPr>
      <w:keepNext/>
      <w:widowControl w:val="0"/>
      <w:spacing w:before="100" w:after="100" w:line="240" w:lineRule="auto"/>
    </w:pPr>
    <w:rPr>
      <w:rFonts w:ascii="Times New Roman" w:eastAsia="Times New Roman" w:hAnsi="Times New Roman" w:cs="Times New Roman"/>
      <w:b/>
      <w:sz w:val="24"/>
      <w:szCs w:val="20"/>
    </w:rPr>
  </w:style>
  <w:style w:type="paragraph" w:customStyle="1" w:styleId="Blockquote">
    <w:name w:val="Blockquote"/>
    <w:basedOn w:val="Normal"/>
    <w:rsid w:val="0091756C"/>
    <w:pPr>
      <w:widowControl w:val="0"/>
      <w:spacing w:before="100" w:after="100" w:line="240" w:lineRule="auto"/>
      <w:ind w:left="360" w:right="360"/>
    </w:pPr>
    <w:rPr>
      <w:rFonts w:ascii="Times New Roman" w:eastAsia="Times New Roman" w:hAnsi="Times New Roman" w:cs="Times New Roman"/>
      <w:sz w:val="24"/>
      <w:szCs w:val="20"/>
    </w:rPr>
  </w:style>
  <w:style w:type="character" w:customStyle="1" w:styleId="details">
    <w:name w:val="details"/>
    <w:basedOn w:val="DefaultParagraphFont"/>
    <w:rsid w:val="0091756C"/>
  </w:style>
  <w:style w:type="paragraph" w:styleId="FootnoteText">
    <w:name w:val="footnote text"/>
    <w:basedOn w:val="Normal"/>
    <w:link w:val="FootnoteTextChar"/>
    <w:semiHidden/>
    <w:unhideWhenUsed/>
    <w:rsid w:val="00AD51A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D51A1"/>
    <w:rPr>
      <w:rFonts w:ascii="Times New Roman" w:eastAsia="Times New Roman" w:hAnsi="Times New Roman" w:cs="Times New Roman"/>
      <w:sz w:val="20"/>
      <w:szCs w:val="20"/>
    </w:rPr>
  </w:style>
  <w:style w:type="character" w:styleId="FootnoteReference">
    <w:name w:val="footnote reference"/>
    <w:semiHidden/>
    <w:unhideWhenUsed/>
    <w:rsid w:val="00AD51A1"/>
    <w:rPr>
      <w:vertAlign w:val="superscript"/>
    </w:rPr>
  </w:style>
  <w:style w:type="table" w:customStyle="1" w:styleId="TableGrid1">
    <w:name w:val="Table Grid1"/>
    <w:basedOn w:val="TableNormal"/>
    <w:next w:val="TableGrid"/>
    <w:uiPriority w:val="39"/>
    <w:rsid w:val="008917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17C5"/>
    <w:pPr>
      <w:spacing w:after="0" w:line="240" w:lineRule="auto"/>
    </w:pPr>
  </w:style>
  <w:style w:type="character" w:customStyle="1" w:styleId="Heading3Char">
    <w:name w:val="Heading 3 Char"/>
    <w:basedOn w:val="DefaultParagraphFont"/>
    <w:link w:val="Heading3"/>
    <w:uiPriority w:val="9"/>
    <w:rsid w:val="00DC0CC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66CC5"/>
    <w:rPr>
      <w:sz w:val="16"/>
      <w:szCs w:val="16"/>
    </w:rPr>
  </w:style>
  <w:style w:type="paragraph" w:styleId="CommentSubject">
    <w:name w:val="annotation subject"/>
    <w:basedOn w:val="CommentText"/>
    <w:next w:val="CommentText"/>
    <w:link w:val="CommentSubjectChar"/>
    <w:uiPriority w:val="99"/>
    <w:semiHidden/>
    <w:unhideWhenUsed/>
    <w:rsid w:val="00566CC5"/>
    <w:pPr>
      <w:widowControl/>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6C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6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CC5"/>
    <w:rPr>
      <w:rFonts w:ascii="Segoe UI" w:hAnsi="Segoe UI" w:cs="Segoe UI"/>
      <w:sz w:val="18"/>
      <w:szCs w:val="18"/>
    </w:rPr>
  </w:style>
  <w:style w:type="paragraph" w:styleId="Revision">
    <w:name w:val="Revision"/>
    <w:hidden/>
    <w:uiPriority w:val="99"/>
    <w:semiHidden/>
    <w:rsid w:val="00E44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182">
      <w:bodyDiv w:val="1"/>
      <w:marLeft w:val="0"/>
      <w:marRight w:val="0"/>
      <w:marTop w:val="0"/>
      <w:marBottom w:val="0"/>
      <w:divBdr>
        <w:top w:val="none" w:sz="0" w:space="0" w:color="auto"/>
        <w:left w:val="none" w:sz="0" w:space="0" w:color="auto"/>
        <w:bottom w:val="none" w:sz="0" w:space="0" w:color="auto"/>
        <w:right w:val="none" w:sz="0" w:space="0" w:color="auto"/>
      </w:divBdr>
    </w:div>
    <w:div w:id="20866532">
      <w:bodyDiv w:val="1"/>
      <w:marLeft w:val="0"/>
      <w:marRight w:val="0"/>
      <w:marTop w:val="0"/>
      <w:marBottom w:val="0"/>
      <w:divBdr>
        <w:top w:val="none" w:sz="0" w:space="0" w:color="auto"/>
        <w:left w:val="none" w:sz="0" w:space="0" w:color="auto"/>
        <w:bottom w:val="none" w:sz="0" w:space="0" w:color="auto"/>
        <w:right w:val="none" w:sz="0" w:space="0" w:color="auto"/>
      </w:divBdr>
    </w:div>
    <w:div w:id="94711264">
      <w:bodyDiv w:val="1"/>
      <w:marLeft w:val="0"/>
      <w:marRight w:val="0"/>
      <w:marTop w:val="0"/>
      <w:marBottom w:val="0"/>
      <w:divBdr>
        <w:top w:val="none" w:sz="0" w:space="0" w:color="auto"/>
        <w:left w:val="none" w:sz="0" w:space="0" w:color="auto"/>
        <w:bottom w:val="none" w:sz="0" w:space="0" w:color="auto"/>
        <w:right w:val="none" w:sz="0" w:space="0" w:color="auto"/>
      </w:divBdr>
    </w:div>
    <w:div w:id="131407660">
      <w:bodyDiv w:val="1"/>
      <w:marLeft w:val="0"/>
      <w:marRight w:val="0"/>
      <w:marTop w:val="0"/>
      <w:marBottom w:val="0"/>
      <w:divBdr>
        <w:top w:val="none" w:sz="0" w:space="0" w:color="auto"/>
        <w:left w:val="none" w:sz="0" w:space="0" w:color="auto"/>
        <w:bottom w:val="none" w:sz="0" w:space="0" w:color="auto"/>
        <w:right w:val="none" w:sz="0" w:space="0" w:color="auto"/>
      </w:divBdr>
    </w:div>
    <w:div w:id="139885539">
      <w:bodyDiv w:val="1"/>
      <w:marLeft w:val="0"/>
      <w:marRight w:val="0"/>
      <w:marTop w:val="0"/>
      <w:marBottom w:val="0"/>
      <w:divBdr>
        <w:top w:val="none" w:sz="0" w:space="0" w:color="auto"/>
        <w:left w:val="none" w:sz="0" w:space="0" w:color="auto"/>
        <w:bottom w:val="none" w:sz="0" w:space="0" w:color="auto"/>
        <w:right w:val="none" w:sz="0" w:space="0" w:color="auto"/>
      </w:divBdr>
    </w:div>
    <w:div w:id="274137820">
      <w:bodyDiv w:val="1"/>
      <w:marLeft w:val="0"/>
      <w:marRight w:val="0"/>
      <w:marTop w:val="0"/>
      <w:marBottom w:val="0"/>
      <w:divBdr>
        <w:top w:val="none" w:sz="0" w:space="0" w:color="auto"/>
        <w:left w:val="none" w:sz="0" w:space="0" w:color="auto"/>
        <w:bottom w:val="none" w:sz="0" w:space="0" w:color="auto"/>
        <w:right w:val="none" w:sz="0" w:space="0" w:color="auto"/>
      </w:divBdr>
    </w:div>
    <w:div w:id="285698395">
      <w:bodyDiv w:val="1"/>
      <w:marLeft w:val="0"/>
      <w:marRight w:val="0"/>
      <w:marTop w:val="0"/>
      <w:marBottom w:val="0"/>
      <w:divBdr>
        <w:top w:val="none" w:sz="0" w:space="0" w:color="auto"/>
        <w:left w:val="none" w:sz="0" w:space="0" w:color="auto"/>
        <w:bottom w:val="none" w:sz="0" w:space="0" w:color="auto"/>
        <w:right w:val="none" w:sz="0" w:space="0" w:color="auto"/>
      </w:divBdr>
    </w:div>
    <w:div w:id="373046227">
      <w:bodyDiv w:val="1"/>
      <w:marLeft w:val="0"/>
      <w:marRight w:val="0"/>
      <w:marTop w:val="0"/>
      <w:marBottom w:val="0"/>
      <w:divBdr>
        <w:top w:val="none" w:sz="0" w:space="0" w:color="auto"/>
        <w:left w:val="none" w:sz="0" w:space="0" w:color="auto"/>
        <w:bottom w:val="none" w:sz="0" w:space="0" w:color="auto"/>
        <w:right w:val="none" w:sz="0" w:space="0" w:color="auto"/>
      </w:divBdr>
    </w:div>
    <w:div w:id="382094304">
      <w:bodyDiv w:val="1"/>
      <w:marLeft w:val="0"/>
      <w:marRight w:val="0"/>
      <w:marTop w:val="0"/>
      <w:marBottom w:val="0"/>
      <w:divBdr>
        <w:top w:val="none" w:sz="0" w:space="0" w:color="auto"/>
        <w:left w:val="none" w:sz="0" w:space="0" w:color="auto"/>
        <w:bottom w:val="none" w:sz="0" w:space="0" w:color="auto"/>
        <w:right w:val="none" w:sz="0" w:space="0" w:color="auto"/>
      </w:divBdr>
    </w:div>
    <w:div w:id="405613553">
      <w:bodyDiv w:val="1"/>
      <w:marLeft w:val="0"/>
      <w:marRight w:val="0"/>
      <w:marTop w:val="0"/>
      <w:marBottom w:val="0"/>
      <w:divBdr>
        <w:top w:val="none" w:sz="0" w:space="0" w:color="auto"/>
        <w:left w:val="none" w:sz="0" w:space="0" w:color="auto"/>
        <w:bottom w:val="none" w:sz="0" w:space="0" w:color="auto"/>
        <w:right w:val="none" w:sz="0" w:space="0" w:color="auto"/>
      </w:divBdr>
    </w:div>
    <w:div w:id="530654799">
      <w:bodyDiv w:val="1"/>
      <w:marLeft w:val="0"/>
      <w:marRight w:val="0"/>
      <w:marTop w:val="0"/>
      <w:marBottom w:val="0"/>
      <w:divBdr>
        <w:top w:val="none" w:sz="0" w:space="0" w:color="auto"/>
        <w:left w:val="none" w:sz="0" w:space="0" w:color="auto"/>
        <w:bottom w:val="none" w:sz="0" w:space="0" w:color="auto"/>
        <w:right w:val="none" w:sz="0" w:space="0" w:color="auto"/>
      </w:divBdr>
    </w:div>
    <w:div w:id="542137198">
      <w:bodyDiv w:val="1"/>
      <w:marLeft w:val="0"/>
      <w:marRight w:val="0"/>
      <w:marTop w:val="0"/>
      <w:marBottom w:val="0"/>
      <w:divBdr>
        <w:top w:val="none" w:sz="0" w:space="0" w:color="auto"/>
        <w:left w:val="none" w:sz="0" w:space="0" w:color="auto"/>
        <w:bottom w:val="none" w:sz="0" w:space="0" w:color="auto"/>
        <w:right w:val="none" w:sz="0" w:space="0" w:color="auto"/>
      </w:divBdr>
    </w:div>
    <w:div w:id="765273057">
      <w:bodyDiv w:val="1"/>
      <w:marLeft w:val="0"/>
      <w:marRight w:val="0"/>
      <w:marTop w:val="0"/>
      <w:marBottom w:val="0"/>
      <w:divBdr>
        <w:top w:val="none" w:sz="0" w:space="0" w:color="auto"/>
        <w:left w:val="none" w:sz="0" w:space="0" w:color="auto"/>
        <w:bottom w:val="none" w:sz="0" w:space="0" w:color="auto"/>
        <w:right w:val="none" w:sz="0" w:space="0" w:color="auto"/>
      </w:divBdr>
    </w:div>
    <w:div w:id="793644670">
      <w:bodyDiv w:val="1"/>
      <w:marLeft w:val="0"/>
      <w:marRight w:val="0"/>
      <w:marTop w:val="0"/>
      <w:marBottom w:val="0"/>
      <w:divBdr>
        <w:top w:val="none" w:sz="0" w:space="0" w:color="auto"/>
        <w:left w:val="none" w:sz="0" w:space="0" w:color="auto"/>
        <w:bottom w:val="none" w:sz="0" w:space="0" w:color="auto"/>
        <w:right w:val="none" w:sz="0" w:space="0" w:color="auto"/>
      </w:divBdr>
    </w:div>
    <w:div w:id="807282272">
      <w:bodyDiv w:val="1"/>
      <w:marLeft w:val="0"/>
      <w:marRight w:val="0"/>
      <w:marTop w:val="0"/>
      <w:marBottom w:val="0"/>
      <w:divBdr>
        <w:top w:val="none" w:sz="0" w:space="0" w:color="auto"/>
        <w:left w:val="none" w:sz="0" w:space="0" w:color="auto"/>
        <w:bottom w:val="none" w:sz="0" w:space="0" w:color="auto"/>
        <w:right w:val="none" w:sz="0" w:space="0" w:color="auto"/>
      </w:divBdr>
    </w:div>
    <w:div w:id="865019253">
      <w:bodyDiv w:val="1"/>
      <w:marLeft w:val="0"/>
      <w:marRight w:val="0"/>
      <w:marTop w:val="0"/>
      <w:marBottom w:val="0"/>
      <w:divBdr>
        <w:top w:val="none" w:sz="0" w:space="0" w:color="auto"/>
        <w:left w:val="none" w:sz="0" w:space="0" w:color="auto"/>
        <w:bottom w:val="none" w:sz="0" w:space="0" w:color="auto"/>
        <w:right w:val="none" w:sz="0" w:space="0" w:color="auto"/>
      </w:divBdr>
    </w:div>
    <w:div w:id="891891449">
      <w:bodyDiv w:val="1"/>
      <w:marLeft w:val="0"/>
      <w:marRight w:val="0"/>
      <w:marTop w:val="0"/>
      <w:marBottom w:val="0"/>
      <w:divBdr>
        <w:top w:val="none" w:sz="0" w:space="0" w:color="auto"/>
        <w:left w:val="none" w:sz="0" w:space="0" w:color="auto"/>
        <w:bottom w:val="none" w:sz="0" w:space="0" w:color="auto"/>
        <w:right w:val="none" w:sz="0" w:space="0" w:color="auto"/>
      </w:divBdr>
    </w:div>
    <w:div w:id="954099558">
      <w:bodyDiv w:val="1"/>
      <w:marLeft w:val="0"/>
      <w:marRight w:val="0"/>
      <w:marTop w:val="0"/>
      <w:marBottom w:val="0"/>
      <w:divBdr>
        <w:top w:val="none" w:sz="0" w:space="0" w:color="auto"/>
        <w:left w:val="none" w:sz="0" w:space="0" w:color="auto"/>
        <w:bottom w:val="none" w:sz="0" w:space="0" w:color="auto"/>
        <w:right w:val="none" w:sz="0" w:space="0" w:color="auto"/>
      </w:divBdr>
    </w:div>
    <w:div w:id="1103768212">
      <w:bodyDiv w:val="1"/>
      <w:marLeft w:val="0"/>
      <w:marRight w:val="0"/>
      <w:marTop w:val="0"/>
      <w:marBottom w:val="0"/>
      <w:divBdr>
        <w:top w:val="none" w:sz="0" w:space="0" w:color="auto"/>
        <w:left w:val="none" w:sz="0" w:space="0" w:color="auto"/>
        <w:bottom w:val="none" w:sz="0" w:space="0" w:color="auto"/>
        <w:right w:val="none" w:sz="0" w:space="0" w:color="auto"/>
      </w:divBdr>
    </w:div>
    <w:div w:id="1122722993">
      <w:bodyDiv w:val="1"/>
      <w:marLeft w:val="0"/>
      <w:marRight w:val="0"/>
      <w:marTop w:val="0"/>
      <w:marBottom w:val="0"/>
      <w:divBdr>
        <w:top w:val="none" w:sz="0" w:space="0" w:color="auto"/>
        <w:left w:val="none" w:sz="0" w:space="0" w:color="auto"/>
        <w:bottom w:val="none" w:sz="0" w:space="0" w:color="auto"/>
        <w:right w:val="none" w:sz="0" w:space="0" w:color="auto"/>
      </w:divBdr>
    </w:div>
    <w:div w:id="1157382006">
      <w:bodyDiv w:val="1"/>
      <w:marLeft w:val="0"/>
      <w:marRight w:val="0"/>
      <w:marTop w:val="0"/>
      <w:marBottom w:val="0"/>
      <w:divBdr>
        <w:top w:val="none" w:sz="0" w:space="0" w:color="auto"/>
        <w:left w:val="none" w:sz="0" w:space="0" w:color="auto"/>
        <w:bottom w:val="none" w:sz="0" w:space="0" w:color="auto"/>
        <w:right w:val="none" w:sz="0" w:space="0" w:color="auto"/>
      </w:divBdr>
    </w:div>
    <w:div w:id="1164931873">
      <w:bodyDiv w:val="1"/>
      <w:marLeft w:val="0"/>
      <w:marRight w:val="0"/>
      <w:marTop w:val="0"/>
      <w:marBottom w:val="0"/>
      <w:divBdr>
        <w:top w:val="none" w:sz="0" w:space="0" w:color="auto"/>
        <w:left w:val="none" w:sz="0" w:space="0" w:color="auto"/>
        <w:bottom w:val="none" w:sz="0" w:space="0" w:color="auto"/>
        <w:right w:val="none" w:sz="0" w:space="0" w:color="auto"/>
      </w:divBdr>
    </w:div>
    <w:div w:id="1437292241">
      <w:bodyDiv w:val="1"/>
      <w:marLeft w:val="0"/>
      <w:marRight w:val="0"/>
      <w:marTop w:val="0"/>
      <w:marBottom w:val="0"/>
      <w:divBdr>
        <w:top w:val="none" w:sz="0" w:space="0" w:color="auto"/>
        <w:left w:val="none" w:sz="0" w:space="0" w:color="auto"/>
        <w:bottom w:val="none" w:sz="0" w:space="0" w:color="auto"/>
        <w:right w:val="none" w:sz="0" w:space="0" w:color="auto"/>
      </w:divBdr>
    </w:div>
    <w:div w:id="1558542726">
      <w:bodyDiv w:val="1"/>
      <w:marLeft w:val="0"/>
      <w:marRight w:val="0"/>
      <w:marTop w:val="0"/>
      <w:marBottom w:val="0"/>
      <w:divBdr>
        <w:top w:val="none" w:sz="0" w:space="0" w:color="auto"/>
        <w:left w:val="none" w:sz="0" w:space="0" w:color="auto"/>
        <w:bottom w:val="none" w:sz="0" w:space="0" w:color="auto"/>
        <w:right w:val="none" w:sz="0" w:space="0" w:color="auto"/>
      </w:divBdr>
    </w:div>
    <w:div w:id="1611888511">
      <w:bodyDiv w:val="1"/>
      <w:marLeft w:val="0"/>
      <w:marRight w:val="0"/>
      <w:marTop w:val="0"/>
      <w:marBottom w:val="0"/>
      <w:divBdr>
        <w:top w:val="none" w:sz="0" w:space="0" w:color="auto"/>
        <w:left w:val="none" w:sz="0" w:space="0" w:color="auto"/>
        <w:bottom w:val="none" w:sz="0" w:space="0" w:color="auto"/>
        <w:right w:val="none" w:sz="0" w:space="0" w:color="auto"/>
      </w:divBdr>
    </w:div>
    <w:div w:id="1831168292">
      <w:bodyDiv w:val="1"/>
      <w:marLeft w:val="0"/>
      <w:marRight w:val="0"/>
      <w:marTop w:val="0"/>
      <w:marBottom w:val="0"/>
      <w:divBdr>
        <w:top w:val="none" w:sz="0" w:space="0" w:color="auto"/>
        <w:left w:val="none" w:sz="0" w:space="0" w:color="auto"/>
        <w:bottom w:val="none" w:sz="0" w:space="0" w:color="auto"/>
        <w:right w:val="none" w:sz="0" w:space="0" w:color="auto"/>
      </w:divBdr>
    </w:div>
    <w:div w:id="20489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031454\Downloads\1.3c%20Protocol%20Template%20-%20Social%20Behavioral%20(1).docx" TargetMode="External"/><Relationship Id="rId18" Type="http://schemas.openxmlformats.org/officeDocument/2006/relationships/hyperlink" Target="file:///C:\Users\031454\Downloads\1.3c%20Protocol%20Template%20-%20Social%20Behavioral%20(1).docx" TargetMode="External"/><Relationship Id="rId26" Type="http://schemas.openxmlformats.org/officeDocument/2006/relationships/hyperlink" Target="file:///C:\Users\031454\Downloads\1.3c%20Protocol%20Template%20-%20Social%20Behavioral%20(1).docx" TargetMode="External"/><Relationship Id="rId39" Type="http://schemas.openxmlformats.org/officeDocument/2006/relationships/theme" Target="theme/theme1.xml"/><Relationship Id="rId21" Type="http://schemas.openxmlformats.org/officeDocument/2006/relationships/hyperlink" Target="file:///C:\Users\031454\Downloads\1.3c%20Protocol%20Template%20-%20Social%20Behavioral%20(1).docx" TargetMode="External"/><Relationship Id="rId34" Type="http://schemas.openxmlformats.org/officeDocument/2006/relationships/hyperlink" Target="file:///C:\Users\031454\Downloads\1.3c%20Protocol%20Template%20-%20Social%20Behavioral%20(1).docx" TargetMode="External"/><Relationship Id="rId7" Type="http://schemas.openxmlformats.org/officeDocument/2006/relationships/settings" Target="settings.xml"/><Relationship Id="rId12" Type="http://schemas.openxmlformats.org/officeDocument/2006/relationships/hyperlink" Target="file:///C:\Users\031454\Downloads\1.3c%20Protocol%20Template%20-%20Social%20Behavioral%20(1).docx" TargetMode="External"/><Relationship Id="rId17" Type="http://schemas.openxmlformats.org/officeDocument/2006/relationships/hyperlink" Target="file:///C:\Users\031454\Downloads\1.3c%20Protocol%20Template%20-%20Social%20Behavioral%20(1).docx" TargetMode="External"/><Relationship Id="rId25" Type="http://schemas.openxmlformats.org/officeDocument/2006/relationships/hyperlink" Target="file:///C:\Users\031454\Downloads\1.3c%20Protocol%20Template%20-%20Social%20Behavioral%20(1).docx" TargetMode="External"/><Relationship Id="rId33" Type="http://schemas.openxmlformats.org/officeDocument/2006/relationships/hyperlink" Target="file:///C:\Users\031454\Downloads\1.3c%20Protocol%20Template%20-%20Social%20Behavioral%20(1).doc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031454\Downloads\1.3c%20Protocol%20Template%20-%20Social%20Behavioral%20(1).docx" TargetMode="External"/><Relationship Id="rId20" Type="http://schemas.openxmlformats.org/officeDocument/2006/relationships/hyperlink" Target="file:///C:\Users\031454\Downloads\1.3c%20Protocol%20Template%20-%20Social%20Behavioral%20(1).docx" TargetMode="External"/><Relationship Id="rId29" Type="http://schemas.openxmlformats.org/officeDocument/2006/relationships/hyperlink" Target="file:///C:\Users\031454\Downloads\1.3c%20Protocol%20Template%20-%20Social%20Behavioral%20(1).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031454\Downloads\1.3c%20Protocol%20Template%20-%20Social%20Behavioral%20(1).docx" TargetMode="External"/><Relationship Id="rId24" Type="http://schemas.openxmlformats.org/officeDocument/2006/relationships/hyperlink" Target="file:///C:\Users\031454\Downloads\1.3c%20Protocol%20Template%20-%20Social%20Behavioral%20(1).docx" TargetMode="External"/><Relationship Id="rId32" Type="http://schemas.openxmlformats.org/officeDocument/2006/relationships/hyperlink" Target="file:///C:\Users\031454\Downloads\1.3c%20Protocol%20Template%20-%20Social%20Behavioral%20(1).docx"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031454\Downloads\1.3c%20Protocol%20Template%20-%20Social%20Behavioral%20(1).docx" TargetMode="External"/><Relationship Id="rId23" Type="http://schemas.openxmlformats.org/officeDocument/2006/relationships/hyperlink" Target="file:///C:\Users\031454\Downloads\1.3c%20Protocol%20Template%20-%20Social%20Behavioral%20(1).docx" TargetMode="External"/><Relationship Id="rId28" Type="http://schemas.openxmlformats.org/officeDocument/2006/relationships/hyperlink" Target="file:///C:\Users\031454\Downloads\1.3c%20Protocol%20Template%20-%20Social%20Behavioral%20(1).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031454\Downloads\1.3c%20Protocol%20Template%20-%20Social%20Behavioral%20(1).docx" TargetMode="External"/><Relationship Id="rId31" Type="http://schemas.openxmlformats.org/officeDocument/2006/relationships/hyperlink" Target="file:///C:\Users\031454\Downloads\1.3c%20Protocol%20Template%20-%20Social%20Behavioral%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031454\Downloads\1.3c%20Protocol%20Template%20-%20Social%20Behavioral%20(1).docx" TargetMode="External"/><Relationship Id="rId22" Type="http://schemas.openxmlformats.org/officeDocument/2006/relationships/hyperlink" Target="file:///C:\Users\031454\Downloads\1.3c%20Protocol%20Template%20-%20Social%20Behavioral%20(1).docx" TargetMode="External"/><Relationship Id="rId27" Type="http://schemas.openxmlformats.org/officeDocument/2006/relationships/hyperlink" Target="file:///C:\Users\031454\Downloads\1.3c%20Protocol%20Template%20-%20Social%20Behavioral%20(1).docx" TargetMode="External"/><Relationship Id="rId30" Type="http://schemas.openxmlformats.org/officeDocument/2006/relationships/hyperlink" Target="file:///C:\Users\031454\Downloads\1.3c%20Protocol%20Template%20-%20Social%20Behavioral%20(1).docx" TargetMode="External"/><Relationship Id="rId35" Type="http://schemas.openxmlformats.org/officeDocument/2006/relationships/hyperlink" Target="file:///C:\Users\031454\Downloads\1.3c%20Protocol%20Template%20-%20Social%20Behavioral%20(1).doc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2597527C17A14FBDBE350B9560CD0E" ma:contentTypeVersion="0" ma:contentTypeDescription="Create a new document." ma:contentTypeScope="" ma:versionID="00f12659ce5df48fc1d601d1d7f1544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F051F-2AE7-45CA-BC87-B147E15FFF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E8716B-1C5D-43F0-B6D6-7C88953ADD43}">
  <ds:schemaRefs>
    <ds:schemaRef ds:uri="http://schemas.openxmlformats.org/officeDocument/2006/bibliography"/>
  </ds:schemaRefs>
</ds:datastoreItem>
</file>

<file path=customXml/itemProps3.xml><?xml version="1.0" encoding="utf-8"?>
<ds:datastoreItem xmlns:ds="http://schemas.openxmlformats.org/officeDocument/2006/customXml" ds:itemID="{0DB088AC-C247-424C-82B1-362352508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1ECB50-8C0E-404B-9618-A4C96E5BA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3758</Words>
  <Characters>21424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Lakeland Regional Health</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Kellcee Jacklin</dc:creator>
  <cp:keywords/>
  <dc:description/>
  <cp:lastModifiedBy>Trudy Wittenberg</cp:lastModifiedBy>
  <cp:revision>2</cp:revision>
  <dcterms:created xsi:type="dcterms:W3CDTF">2026-02-12T20:00:00Z</dcterms:created>
  <dcterms:modified xsi:type="dcterms:W3CDTF">2026-02-12T20:00:00Z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0x010100222597527C17A14FBDBE350B9560CD0E</vt:lpwstr>
  </property>
</Properties>
</file>